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2E7E" w:rsidRDefault="00AD2E7E" w:rsidP="006247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247C6">
        <w:rPr>
          <w:rFonts w:ascii="Times New Roman" w:hAnsi="Times New Roman"/>
          <w:sz w:val="24"/>
          <w:szCs w:val="24"/>
        </w:rPr>
        <w:t xml:space="preserve">Муниципальное бюджетное общеобразовательное учреждение </w:t>
      </w:r>
    </w:p>
    <w:p w:rsidR="00AD2E7E" w:rsidRDefault="00AD2E7E" w:rsidP="006247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r w:rsidRPr="006247C6">
        <w:rPr>
          <w:rFonts w:ascii="Times New Roman" w:hAnsi="Times New Roman"/>
          <w:sz w:val="24"/>
          <w:szCs w:val="24"/>
        </w:rPr>
        <w:t xml:space="preserve">Александровская средняя общеобразовательная школа» </w:t>
      </w:r>
    </w:p>
    <w:p w:rsidR="00AD2E7E" w:rsidRDefault="00AD2E7E" w:rsidP="006247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Бавлинского м</w:t>
      </w:r>
      <w:r w:rsidRPr="006247C6">
        <w:rPr>
          <w:rFonts w:ascii="Times New Roman" w:hAnsi="Times New Roman"/>
          <w:sz w:val="24"/>
          <w:szCs w:val="24"/>
        </w:rPr>
        <w:t>униципального района Ре</w:t>
      </w:r>
      <w:r w:rsidRPr="006247C6">
        <w:rPr>
          <w:rFonts w:ascii="Times New Roman" w:hAnsi="Times New Roman"/>
          <w:sz w:val="24"/>
          <w:szCs w:val="24"/>
        </w:rPr>
        <w:t>с</w:t>
      </w:r>
      <w:r w:rsidRPr="006247C6">
        <w:rPr>
          <w:rFonts w:ascii="Times New Roman" w:hAnsi="Times New Roman"/>
          <w:sz w:val="24"/>
          <w:szCs w:val="24"/>
        </w:rPr>
        <w:t>публики Татарстан</w:t>
      </w:r>
    </w:p>
    <w:p w:rsidR="00AD2E7E" w:rsidRDefault="00AD2E7E" w:rsidP="006247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D2E7E" w:rsidRDefault="00AD2E7E" w:rsidP="006247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D2E7E" w:rsidRDefault="00AD2E7E" w:rsidP="006247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D2E7E" w:rsidRDefault="00AD2E7E" w:rsidP="006247C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D2E7E" w:rsidRDefault="00AD2E7E" w:rsidP="006247C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«Утверждаю»                                                                                     «Согласовано»</w:t>
      </w:r>
    </w:p>
    <w:p w:rsidR="00AD2E7E" w:rsidRDefault="00AD2E7E" w:rsidP="006247C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Директор МБОУ «Александровская СОШ»                                              зам. директора по ВР</w:t>
      </w:r>
    </w:p>
    <w:p w:rsidR="00AD2E7E" w:rsidRDefault="00AD2E7E" w:rsidP="006247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МБОУ «Александровская СОШ»</w:t>
      </w:r>
    </w:p>
    <w:p w:rsidR="00AD2E7E" w:rsidRDefault="00AD2E7E" w:rsidP="006247C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________Ю. О. Ахмадиева                                                            ________ О. Ю. Хазеева</w:t>
      </w:r>
    </w:p>
    <w:p w:rsidR="00AD2E7E" w:rsidRPr="006247C6" w:rsidRDefault="00AD2E7E" w:rsidP="006247C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 №____ от «____»___________2020 г.</w:t>
      </w:r>
      <w:r w:rsidRPr="006247C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                                «____»___________2020 г.</w:t>
      </w: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Рабочая программа  кружка</w:t>
      </w: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«Мир информатики»</w:t>
      </w: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Руководитель кружка Р. М. Ахметгараева</w:t>
      </w: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Default="00AD2E7E" w:rsidP="006247C6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2020-2021 учебный год</w:t>
      </w: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Pr="006502E8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6502E8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AD2E7E" w:rsidRPr="006502E8" w:rsidRDefault="00AD2E7E" w:rsidP="006502E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D2E7E" w:rsidRPr="006502E8" w:rsidRDefault="00AD2E7E" w:rsidP="006502E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502E8">
        <w:rPr>
          <w:rFonts w:ascii="Times New Roman" w:hAnsi="Times New Roman"/>
          <w:sz w:val="24"/>
          <w:szCs w:val="24"/>
        </w:rPr>
        <w:t>Рабочая программа по информатике составлена в соответствии с требованиями Федерального государственного образовательного стандарта начального общего образования, утвержденного Пр</w:t>
      </w:r>
      <w:r w:rsidRPr="006502E8">
        <w:rPr>
          <w:rFonts w:ascii="Times New Roman" w:hAnsi="Times New Roman"/>
          <w:sz w:val="24"/>
          <w:szCs w:val="24"/>
        </w:rPr>
        <w:t>и</w:t>
      </w:r>
      <w:r w:rsidRPr="006502E8">
        <w:rPr>
          <w:rFonts w:ascii="Times New Roman" w:hAnsi="Times New Roman"/>
          <w:sz w:val="24"/>
          <w:szCs w:val="24"/>
        </w:rPr>
        <w:t>казом Министерства образования и науки РФ № 373 от 06.10.2009, с изменениями, внесенными в ФГОС НОО Приказом Министерства образования и науки РФ № 1241 от 26.10.2010, на основе а</w:t>
      </w:r>
      <w:r w:rsidRPr="006502E8">
        <w:rPr>
          <w:rFonts w:ascii="Times New Roman" w:hAnsi="Times New Roman"/>
          <w:sz w:val="24"/>
          <w:szCs w:val="24"/>
        </w:rPr>
        <w:t>в</w:t>
      </w:r>
      <w:r w:rsidRPr="006502E8">
        <w:rPr>
          <w:rFonts w:ascii="Times New Roman" w:hAnsi="Times New Roman"/>
          <w:sz w:val="24"/>
          <w:szCs w:val="24"/>
        </w:rPr>
        <w:t xml:space="preserve">торской программы А.В. Горячева «Информатика в играх и задачах» </w:t>
      </w:r>
    </w:p>
    <w:p w:rsidR="00AD2E7E" w:rsidRPr="006502E8" w:rsidRDefault="00AD2E7E" w:rsidP="006502E8">
      <w:pPr>
        <w:tabs>
          <w:tab w:val="left" w:pos="851"/>
          <w:tab w:val="left" w:pos="993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AD2E7E" w:rsidRPr="006502E8" w:rsidRDefault="00AD2E7E" w:rsidP="006502E8">
      <w:pPr>
        <w:tabs>
          <w:tab w:val="left" w:pos="851"/>
          <w:tab w:val="left" w:pos="993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502E8">
        <w:rPr>
          <w:rFonts w:ascii="Times New Roman" w:hAnsi="Times New Roman"/>
          <w:b/>
          <w:sz w:val="24"/>
          <w:szCs w:val="24"/>
        </w:rPr>
        <w:t>Главная цель</w:t>
      </w:r>
      <w:r w:rsidRPr="006502E8">
        <w:rPr>
          <w:rFonts w:ascii="Times New Roman" w:hAnsi="Times New Roman"/>
          <w:sz w:val="24"/>
          <w:szCs w:val="24"/>
        </w:rPr>
        <w:t xml:space="preserve"> изучения информатики в начальной школе – развивая логическое, алгоритм</w:t>
      </w:r>
      <w:r w:rsidRPr="006502E8">
        <w:rPr>
          <w:rFonts w:ascii="Times New Roman" w:hAnsi="Times New Roman"/>
          <w:sz w:val="24"/>
          <w:szCs w:val="24"/>
        </w:rPr>
        <w:t>и</w:t>
      </w:r>
      <w:r w:rsidRPr="006502E8">
        <w:rPr>
          <w:rFonts w:ascii="Times New Roman" w:hAnsi="Times New Roman"/>
          <w:sz w:val="24"/>
          <w:szCs w:val="24"/>
        </w:rPr>
        <w:t>ческое и системное мышление, создавать предпосылку успешного освоения инвариантных фунд</w:t>
      </w:r>
      <w:r w:rsidRPr="006502E8">
        <w:rPr>
          <w:rFonts w:ascii="Times New Roman" w:hAnsi="Times New Roman"/>
          <w:sz w:val="24"/>
          <w:szCs w:val="24"/>
        </w:rPr>
        <w:t>а</w:t>
      </w:r>
      <w:r w:rsidRPr="006502E8">
        <w:rPr>
          <w:rFonts w:ascii="Times New Roman" w:hAnsi="Times New Roman"/>
          <w:sz w:val="24"/>
          <w:szCs w:val="24"/>
        </w:rPr>
        <w:t>ментальных знаний и умений в областях, связанных с информатикой, которые вследствие непреры</w:t>
      </w:r>
      <w:r w:rsidRPr="006502E8">
        <w:rPr>
          <w:rFonts w:ascii="Times New Roman" w:hAnsi="Times New Roman"/>
          <w:sz w:val="24"/>
          <w:szCs w:val="24"/>
        </w:rPr>
        <w:t>в</w:t>
      </w:r>
      <w:r w:rsidRPr="006502E8">
        <w:rPr>
          <w:rFonts w:ascii="Times New Roman" w:hAnsi="Times New Roman"/>
          <w:sz w:val="24"/>
          <w:szCs w:val="24"/>
        </w:rPr>
        <w:t>ного обновления и изменения аппаратных и программных средств выходят на первое место в форм</w:t>
      </w:r>
      <w:r w:rsidRPr="006502E8">
        <w:rPr>
          <w:rFonts w:ascii="Times New Roman" w:hAnsi="Times New Roman"/>
          <w:sz w:val="24"/>
          <w:szCs w:val="24"/>
        </w:rPr>
        <w:t>и</w:t>
      </w:r>
      <w:r w:rsidRPr="006502E8">
        <w:rPr>
          <w:rFonts w:ascii="Times New Roman" w:hAnsi="Times New Roman"/>
          <w:sz w:val="24"/>
          <w:szCs w:val="24"/>
        </w:rPr>
        <w:t>ровании научного информационно-технологического потенциала общества.</w:t>
      </w:r>
    </w:p>
    <w:p w:rsidR="00AD2E7E" w:rsidRPr="006502E8" w:rsidRDefault="00AD2E7E" w:rsidP="006502E8">
      <w:pPr>
        <w:tabs>
          <w:tab w:val="left" w:pos="851"/>
          <w:tab w:val="left" w:pos="993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AD2E7E" w:rsidRPr="006502E8" w:rsidRDefault="00AD2E7E" w:rsidP="006502E8">
      <w:pPr>
        <w:tabs>
          <w:tab w:val="left" w:pos="851"/>
          <w:tab w:val="left" w:pos="993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502E8">
        <w:rPr>
          <w:rFonts w:ascii="Times New Roman" w:hAnsi="Times New Roman"/>
          <w:b/>
          <w:sz w:val="24"/>
          <w:szCs w:val="24"/>
        </w:rPr>
        <w:t>Основная задача</w:t>
      </w:r>
      <w:r w:rsidRPr="006502E8">
        <w:rPr>
          <w:rFonts w:ascii="Times New Roman" w:hAnsi="Times New Roman"/>
          <w:sz w:val="24"/>
          <w:szCs w:val="24"/>
        </w:rPr>
        <w:t xml:space="preserve"> – формирование умений проведения анализа действительности для п</w:t>
      </w:r>
      <w:r w:rsidRPr="006502E8">
        <w:rPr>
          <w:rFonts w:ascii="Times New Roman" w:hAnsi="Times New Roman"/>
          <w:sz w:val="24"/>
          <w:szCs w:val="24"/>
        </w:rPr>
        <w:t>о</w:t>
      </w:r>
      <w:r w:rsidRPr="006502E8">
        <w:rPr>
          <w:rFonts w:ascii="Times New Roman" w:hAnsi="Times New Roman"/>
          <w:sz w:val="24"/>
          <w:szCs w:val="24"/>
        </w:rPr>
        <w:t>строения информационных моделей и их изображения с помощью какого-либо системно-информационного языка.</w:t>
      </w:r>
    </w:p>
    <w:p w:rsidR="00AD2E7E" w:rsidRPr="006502E8" w:rsidRDefault="00AD2E7E" w:rsidP="006502E8">
      <w:pPr>
        <w:tabs>
          <w:tab w:val="left" w:pos="851"/>
          <w:tab w:val="left" w:pos="993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AD2E7E" w:rsidRPr="006502E8" w:rsidRDefault="00AD2E7E" w:rsidP="006502E8">
      <w:pPr>
        <w:tabs>
          <w:tab w:val="left" w:pos="851"/>
          <w:tab w:val="left" w:pos="993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502E8">
        <w:rPr>
          <w:rFonts w:ascii="Times New Roman" w:hAnsi="Times New Roman"/>
          <w:b/>
          <w:sz w:val="24"/>
          <w:szCs w:val="24"/>
        </w:rPr>
        <w:t>Цели</w:t>
      </w:r>
      <w:r w:rsidRPr="006502E8">
        <w:rPr>
          <w:rFonts w:ascii="Times New Roman" w:hAnsi="Times New Roman"/>
          <w:sz w:val="24"/>
          <w:szCs w:val="24"/>
        </w:rPr>
        <w:t xml:space="preserve"> изучения общеобразовательных основ информатики в начальной школе:</w:t>
      </w:r>
    </w:p>
    <w:p w:rsidR="00AD2E7E" w:rsidRPr="006502E8" w:rsidRDefault="00AD2E7E" w:rsidP="006502E8">
      <w:pPr>
        <w:pStyle w:val="ListParagraph"/>
        <w:numPr>
          <w:ilvl w:val="0"/>
          <w:numId w:val="3"/>
        </w:numPr>
        <w:tabs>
          <w:tab w:val="left" w:pos="851"/>
          <w:tab w:val="left" w:pos="993"/>
          <w:tab w:val="left" w:pos="1134"/>
        </w:tabs>
        <w:ind w:left="0"/>
        <w:jc w:val="both"/>
      </w:pPr>
      <w:r w:rsidRPr="006502E8">
        <w:t>развитие у школьников навыков решения задач с применением таких подходов к решению, которые наиболее типичны и распространены в областях деятельности, традиционно относящихся к информатике:</w:t>
      </w:r>
    </w:p>
    <w:p w:rsidR="00AD2E7E" w:rsidRPr="006502E8" w:rsidRDefault="00AD2E7E" w:rsidP="006502E8">
      <w:pPr>
        <w:pStyle w:val="ListParagraph"/>
        <w:numPr>
          <w:ilvl w:val="0"/>
          <w:numId w:val="6"/>
        </w:numPr>
        <w:tabs>
          <w:tab w:val="left" w:pos="851"/>
          <w:tab w:val="left" w:pos="993"/>
          <w:tab w:val="left" w:pos="1134"/>
        </w:tabs>
        <w:ind w:left="0"/>
        <w:jc w:val="both"/>
      </w:pPr>
      <w:r w:rsidRPr="006502E8">
        <w:t>применение формальной логики при решении задач – построение выводов путем примен</w:t>
      </w:r>
      <w:r w:rsidRPr="006502E8">
        <w:t>е</w:t>
      </w:r>
      <w:r w:rsidRPr="006502E8">
        <w:t>ния к известным утверждениям логических операций «если-то», «и», «или», «не» и их комбинаций — «если ... и ..., то...»);</w:t>
      </w:r>
    </w:p>
    <w:p w:rsidR="00AD2E7E" w:rsidRPr="006502E8" w:rsidRDefault="00AD2E7E" w:rsidP="006502E8">
      <w:pPr>
        <w:pStyle w:val="ListParagraph"/>
        <w:numPr>
          <w:ilvl w:val="0"/>
          <w:numId w:val="6"/>
        </w:numPr>
        <w:tabs>
          <w:tab w:val="left" w:pos="851"/>
          <w:tab w:val="left" w:pos="993"/>
          <w:tab w:val="left" w:pos="1134"/>
        </w:tabs>
        <w:ind w:left="0"/>
        <w:jc w:val="both"/>
      </w:pPr>
      <w:r w:rsidRPr="006502E8">
        <w:t>алгоритмический подход к решению задач умение планирования последовательности дейс</w:t>
      </w:r>
      <w:r w:rsidRPr="006502E8">
        <w:t>т</w:t>
      </w:r>
      <w:r w:rsidRPr="006502E8">
        <w:t>вий для достижения какой-либо цели, а также решения широкого класса задач, для которых ответом является не число или утверждение, а описание последовательности действий;</w:t>
      </w:r>
    </w:p>
    <w:p w:rsidR="00AD2E7E" w:rsidRPr="006502E8" w:rsidRDefault="00AD2E7E" w:rsidP="006502E8">
      <w:pPr>
        <w:pStyle w:val="ListParagraph"/>
        <w:numPr>
          <w:ilvl w:val="0"/>
          <w:numId w:val="6"/>
        </w:numPr>
        <w:tabs>
          <w:tab w:val="left" w:pos="851"/>
          <w:tab w:val="left" w:pos="993"/>
          <w:tab w:val="left" w:pos="1134"/>
        </w:tabs>
        <w:ind w:left="0"/>
        <w:jc w:val="both"/>
      </w:pPr>
      <w:r w:rsidRPr="006502E8">
        <w:t>системный подход – рассмотрение сложных объектов и явлений в виде набора более пр</w:t>
      </w:r>
      <w:r w:rsidRPr="006502E8">
        <w:t>о</w:t>
      </w:r>
      <w:r w:rsidRPr="006502E8">
        <w:t>стых составных частей, каждая из которых выполняет свою роль для функционирования объекта в целом; рассмотрение влияния изменения в одной составной части на поведение всей системы;</w:t>
      </w:r>
    </w:p>
    <w:p w:rsidR="00AD2E7E" w:rsidRPr="006502E8" w:rsidRDefault="00AD2E7E" w:rsidP="006502E8">
      <w:pPr>
        <w:pStyle w:val="ListParagraph"/>
        <w:numPr>
          <w:ilvl w:val="0"/>
          <w:numId w:val="6"/>
        </w:numPr>
        <w:tabs>
          <w:tab w:val="left" w:pos="851"/>
          <w:tab w:val="left" w:pos="993"/>
          <w:tab w:val="left" w:pos="1134"/>
        </w:tabs>
        <w:ind w:left="0"/>
        <w:jc w:val="both"/>
      </w:pPr>
      <w:r w:rsidRPr="006502E8">
        <w:t>объектно-ориентированный подход – акцентирование объектов, а не действий, умение объединять отдельные предметы в группу с общим названием, выделять общие признаки предметов этой группы и действия, выполняемые над этими предметами; умение описывать предмет по при</w:t>
      </w:r>
      <w:r w:rsidRPr="006502E8">
        <w:t>н</w:t>
      </w:r>
      <w:r w:rsidRPr="006502E8">
        <w:t>ципу «из чего состоит и что делает (можно с ним делать»);</w:t>
      </w:r>
    </w:p>
    <w:p w:rsidR="00AD2E7E" w:rsidRPr="006502E8" w:rsidRDefault="00AD2E7E" w:rsidP="006502E8">
      <w:pPr>
        <w:pStyle w:val="ListParagraph"/>
        <w:numPr>
          <w:ilvl w:val="0"/>
          <w:numId w:val="3"/>
        </w:numPr>
        <w:tabs>
          <w:tab w:val="left" w:pos="851"/>
          <w:tab w:val="left" w:pos="993"/>
          <w:tab w:val="left" w:pos="1134"/>
        </w:tabs>
        <w:ind w:left="0"/>
        <w:jc w:val="both"/>
      </w:pPr>
      <w:r w:rsidRPr="006502E8">
        <w:t>расширение кругозора в областях знаний, тесно связанных с информатикой: знакомство с графами, комбинаторными задачами, логическими играми с выигрышной стратегией («начинают и выигрывают») и некоторыми другими. Несмотря на ознакомительный подход к данным понятиям и методам, по отношению к каждому из них предполагается обучение решению простейших типовых задач, включаемых в контрольный материал, т.е. акцент делается на умении приложения даже самых скромных знаний;</w:t>
      </w:r>
    </w:p>
    <w:p w:rsidR="00AD2E7E" w:rsidRPr="006502E8" w:rsidRDefault="00AD2E7E" w:rsidP="006502E8">
      <w:pPr>
        <w:pStyle w:val="ListParagraph"/>
        <w:numPr>
          <w:ilvl w:val="0"/>
          <w:numId w:val="3"/>
        </w:numPr>
        <w:tabs>
          <w:tab w:val="left" w:pos="851"/>
          <w:tab w:val="left" w:pos="993"/>
          <w:tab w:val="left" w:pos="1134"/>
        </w:tabs>
        <w:ind w:left="0"/>
        <w:jc w:val="both"/>
      </w:pPr>
      <w:r w:rsidRPr="006502E8">
        <w:t>создание у учеников навыков решения логических задач и ознакомление с общими прием</w:t>
      </w:r>
      <w:r w:rsidRPr="006502E8">
        <w:t>а</w:t>
      </w:r>
      <w:r w:rsidRPr="006502E8">
        <w:t>ми решения задач – «как решать задачу, которую раньше не решали» – с ориентацией на проблемы формализации и создания моделей (поиск закономерностей, рассуждения по аналогии, по индукции, правдоподобные догадки, развитие творческого воображения и др.).</w:t>
      </w:r>
    </w:p>
    <w:p w:rsidR="00AD2E7E" w:rsidRPr="006502E8" w:rsidRDefault="00AD2E7E" w:rsidP="006502E8">
      <w:pPr>
        <w:pStyle w:val="ListParagraph"/>
        <w:ind w:left="0"/>
        <w:rPr>
          <w:color w:val="000000"/>
        </w:rPr>
      </w:pPr>
      <w:r>
        <w:rPr>
          <w:b/>
          <w:color w:val="000000"/>
        </w:rPr>
        <w:t xml:space="preserve">             </w:t>
      </w:r>
      <w:r w:rsidRPr="006502E8">
        <w:rPr>
          <w:b/>
          <w:color w:val="000000"/>
        </w:rPr>
        <w:t>Цели курса «Информатика в играх и задачах»:</w:t>
      </w:r>
      <w:r w:rsidRPr="006502E8">
        <w:rPr>
          <w:color w:val="000000"/>
        </w:rPr>
        <w:t xml:space="preserve"> </w:t>
      </w:r>
    </w:p>
    <w:p w:rsidR="00AD2E7E" w:rsidRPr="006502E8" w:rsidRDefault="00AD2E7E" w:rsidP="006502E8">
      <w:pPr>
        <w:pStyle w:val="ListParagraph"/>
        <w:ind w:left="0"/>
        <w:rPr>
          <w:color w:val="000000"/>
        </w:rPr>
      </w:pPr>
      <w:r w:rsidRPr="006502E8">
        <w:rPr>
          <w:color w:val="000000"/>
        </w:rPr>
        <w:t>1. Формирование навыков решения задач с применением таких подходов к решению, которые на</w:t>
      </w:r>
      <w:r w:rsidRPr="006502E8">
        <w:rPr>
          <w:color w:val="000000"/>
        </w:rPr>
        <w:t>и</w:t>
      </w:r>
      <w:r w:rsidRPr="006502E8">
        <w:rPr>
          <w:color w:val="000000"/>
        </w:rPr>
        <w:t>более типичны и распространены в информатике:</w:t>
      </w:r>
      <w:r w:rsidRPr="006502E8">
        <w:rPr>
          <w:color w:val="000000"/>
        </w:rPr>
        <w:br/>
        <w:t>• применение формальной логики при решении задач: построение выводов путем применения к и</w:t>
      </w:r>
      <w:r w:rsidRPr="006502E8">
        <w:rPr>
          <w:color w:val="000000"/>
        </w:rPr>
        <w:t>з</w:t>
      </w:r>
      <w:r w:rsidRPr="006502E8">
        <w:rPr>
          <w:color w:val="000000"/>
        </w:rPr>
        <w:t>вестным утверждениям логических операций («если – то», «и», «или», «не» и их комбинаций – «если ... и ..., то...»);</w:t>
      </w:r>
      <w:r w:rsidRPr="006502E8">
        <w:rPr>
          <w:color w:val="000000"/>
        </w:rPr>
        <w:br/>
        <w:t>• алгоритмический подход к решению задач – умение планирования последовательности действий для достижения какой-либо цели, а также решения широкого класса задач, для которых ответом я</w:t>
      </w:r>
      <w:r w:rsidRPr="006502E8">
        <w:rPr>
          <w:color w:val="000000"/>
        </w:rPr>
        <w:t>в</w:t>
      </w:r>
      <w:r w:rsidRPr="006502E8">
        <w:rPr>
          <w:color w:val="000000"/>
        </w:rPr>
        <w:t>ляется не число или утверждение, а описание последовательности действий;</w:t>
      </w:r>
      <w:r w:rsidRPr="006502E8">
        <w:rPr>
          <w:color w:val="000000"/>
        </w:rPr>
        <w:br/>
        <w:t>• системный подход – рассмотрение сложных объектов и явлений в виде набора более простых с</w:t>
      </w:r>
      <w:r w:rsidRPr="006502E8">
        <w:rPr>
          <w:color w:val="000000"/>
        </w:rPr>
        <w:t>о</w:t>
      </w:r>
      <w:r w:rsidRPr="006502E8">
        <w:rPr>
          <w:color w:val="000000"/>
        </w:rPr>
        <w:t>ставных частей, каждая из которых выполняет свою роль для функционирования объекта в целом; рассмотрение влияния изменения в одной составной части на поведение всей системы;</w:t>
      </w:r>
      <w:r w:rsidRPr="006502E8">
        <w:rPr>
          <w:color w:val="000000"/>
        </w:rPr>
        <w:br/>
        <w:t>• объектно-ориентированный подход: самое важное – объекты, а не действия, умение объединять о</w:t>
      </w:r>
      <w:r w:rsidRPr="006502E8">
        <w:rPr>
          <w:color w:val="000000"/>
        </w:rPr>
        <w:t>т</w:t>
      </w:r>
      <w:r w:rsidRPr="006502E8">
        <w:rPr>
          <w:color w:val="000000"/>
        </w:rPr>
        <w:t>дельные предметы в группу с общим названием, выделять общие признаки предметов этой группы и действия, выполняемые над этими предметами; умение описывать предмет по принципу «из чего с</w:t>
      </w:r>
      <w:r w:rsidRPr="006502E8">
        <w:rPr>
          <w:color w:val="000000"/>
        </w:rPr>
        <w:t>о</w:t>
      </w:r>
      <w:r w:rsidRPr="006502E8">
        <w:rPr>
          <w:color w:val="000000"/>
        </w:rPr>
        <w:t>стоит и что делает (можно с ним делать)».</w:t>
      </w:r>
      <w:r w:rsidRPr="006502E8">
        <w:rPr>
          <w:color w:val="000000"/>
        </w:rPr>
        <w:br/>
        <w:t>2. Создание кругозора в областях знаний, тесно связанных с информатикой: знакомство с графами, комбинаторными задачами, логическими играми с выигрышной стратегией («начинают и выигрыв</w:t>
      </w:r>
      <w:r w:rsidRPr="006502E8">
        <w:rPr>
          <w:color w:val="000000"/>
        </w:rPr>
        <w:t>а</w:t>
      </w:r>
      <w:r w:rsidRPr="006502E8">
        <w:rPr>
          <w:color w:val="000000"/>
        </w:rPr>
        <w:t>ют») и некоторыми другими.</w:t>
      </w:r>
      <w:r w:rsidRPr="006502E8">
        <w:rPr>
          <w:color w:val="000000"/>
        </w:rPr>
        <w:br/>
        <w:t xml:space="preserve">3. Формирование навыков решения логических задач и ознакомление с общими приемами решения задач – «как решать задачу, которую раньше не решали» (поиск закономерностей, рассуждения по аналогии, по индукции, правдоподобные догадки, развитие творческого воображения и др.). </w:t>
      </w:r>
    </w:p>
    <w:p w:rsidR="00AD2E7E" w:rsidRPr="006502E8" w:rsidRDefault="00AD2E7E" w:rsidP="006502E8">
      <w:pPr>
        <w:tabs>
          <w:tab w:val="left" w:pos="851"/>
          <w:tab w:val="left" w:pos="993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AD2E7E" w:rsidRPr="006502E8" w:rsidRDefault="00AD2E7E" w:rsidP="006502E8">
      <w:pPr>
        <w:tabs>
          <w:tab w:val="left" w:pos="851"/>
          <w:tab w:val="left" w:pos="993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502E8">
        <w:rPr>
          <w:rFonts w:ascii="Times New Roman" w:hAnsi="Times New Roman"/>
          <w:sz w:val="24"/>
          <w:szCs w:val="24"/>
        </w:rPr>
        <w:t>Говоря об общеобразовательной ценности курса информатики, можно с уверенностью з</w:t>
      </w:r>
      <w:r w:rsidRPr="006502E8">
        <w:rPr>
          <w:rFonts w:ascii="Times New Roman" w:hAnsi="Times New Roman"/>
          <w:sz w:val="24"/>
          <w:szCs w:val="24"/>
        </w:rPr>
        <w:t>а</w:t>
      </w:r>
      <w:r w:rsidRPr="006502E8">
        <w:rPr>
          <w:rFonts w:ascii="Times New Roman" w:hAnsi="Times New Roman"/>
          <w:sz w:val="24"/>
          <w:szCs w:val="24"/>
        </w:rPr>
        <w:t>ключить, что умение любого человека выделить в своей предметной области систему понятий, пре</w:t>
      </w:r>
      <w:r w:rsidRPr="006502E8">
        <w:rPr>
          <w:rFonts w:ascii="Times New Roman" w:hAnsi="Times New Roman"/>
          <w:sz w:val="24"/>
          <w:szCs w:val="24"/>
        </w:rPr>
        <w:t>д</w:t>
      </w:r>
      <w:r w:rsidRPr="006502E8">
        <w:rPr>
          <w:rFonts w:ascii="Times New Roman" w:hAnsi="Times New Roman"/>
          <w:sz w:val="24"/>
          <w:szCs w:val="24"/>
        </w:rPr>
        <w:t>ставить их в виде совокупности атрибутов и действий, описать алгоритмы действий и схемы логич</w:t>
      </w:r>
      <w:r w:rsidRPr="006502E8">
        <w:rPr>
          <w:rFonts w:ascii="Times New Roman" w:hAnsi="Times New Roman"/>
          <w:sz w:val="24"/>
          <w:szCs w:val="24"/>
        </w:rPr>
        <w:t>е</w:t>
      </w:r>
      <w:r w:rsidRPr="006502E8">
        <w:rPr>
          <w:rFonts w:ascii="Times New Roman" w:hAnsi="Times New Roman"/>
          <w:sz w:val="24"/>
          <w:szCs w:val="24"/>
        </w:rPr>
        <w:t>ского вывода поможет не только автоматизации его действий (все, что формализовано, может быть компьютеризованно), но и послужит самому человеку для повышения ясности мышления в своей предметной области.</w:t>
      </w:r>
    </w:p>
    <w:p w:rsidR="00AD2E7E" w:rsidRPr="006502E8" w:rsidRDefault="00AD2E7E" w:rsidP="006502E8">
      <w:pPr>
        <w:tabs>
          <w:tab w:val="left" w:pos="851"/>
          <w:tab w:val="left" w:pos="993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502E8">
        <w:rPr>
          <w:rFonts w:ascii="Times New Roman" w:hAnsi="Times New Roman"/>
          <w:sz w:val="24"/>
          <w:szCs w:val="24"/>
        </w:rPr>
        <w:t>Обучение проводится по учебно-методическому комплекту «Информатика в играх и зад</w:t>
      </w:r>
      <w:r w:rsidRPr="006502E8">
        <w:rPr>
          <w:rFonts w:ascii="Times New Roman" w:hAnsi="Times New Roman"/>
          <w:sz w:val="24"/>
          <w:szCs w:val="24"/>
        </w:rPr>
        <w:t>а</w:t>
      </w:r>
      <w:r w:rsidRPr="006502E8">
        <w:rPr>
          <w:rFonts w:ascii="Times New Roman" w:hAnsi="Times New Roman"/>
          <w:sz w:val="24"/>
          <w:szCs w:val="24"/>
        </w:rPr>
        <w:t>чах».</w:t>
      </w:r>
    </w:p>
    <w:p w:rsidR="00AD2E7E" w:rsidRPr="006502E8" w:rsidRDefault="00AD2E7E" w:rsidP="006502E8">
      <w:pPr>
        <w:tabs>
          <w:tab w:val="left" w:pos="851"/>
          <w:tab w:val="left" w:pos="993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502E8">
        <w:rPr>
          <w:rFonts w:ascii="Times New Roman" w:hAnsi="Times New Roman"/>
          <w:sz w:val="24"/>
          <w:szCs w:val="24"/>
        </w:rPr>
        <w:t>Учебно-методический материал разработан для обучения с 1-го по 4-й класс. Для каждого класса используется учебник (в 2 частях), методическое пособие для учителя с подробным поуро</w:t>
      </w:r>
      <w:r w:rsidRPr="006502E8">
        <w:rPr>
          <w:rFonts w:ascii="Times New Roman" w:hAnsi="Times New Roman"/>
          <w:sz w:val="24"/>
          <w:szCs w:val="24"/>
        </w:rPr>
        <w:t>ч</w:t>
      </w:r>
      <w:r w:rsidRPr="006502E8">
        <w:rPr>
          <w:rFonts w:ascii="Times New Roman" w:hAnsi="Times New Roman"/>
          <w:sz w:val="24"/>
          <w:szCs w:val="24"/>
        </w:rPr>
        <w:t>ным планированием, материал для проведения 4 контрольных работ (по 2 варианта). Кроме того, и</w:t>
      </w:r>
      <w:r w:rsidRPr="006502E8">
        <w:rPr>
          <w:rFonts w:ascii="Times New Roman" w:hAnsi="Times New Roman"/>
          <w:sz w:val="24"/>
          <w:szCs w:val="24"/>
        </w:rPr>
        <w:t>з</w:t>
      </w:r>
      <w:r w:rsidRPr="006502E8">
        <w:rPr>
          <w:rFonts w:ascii="Times New Roman" w:hAnsi="Times New Roman"/>
          <w:sz w:val="24"/>
          <w:szCs w:val="24"/>
        </w:rPr>
        <w:t>дан набор плакатов и разрезного дидактического материала.</w:t>
      </w:r>
    </w:p>
    <w:p w:rsidR="00AD2E7E" w:rsidRPr="006502E8" w:rsidRDefault="00AD2E7E" w:rsidP="006502E8">
      <w:pPr>
        <w:tabs>
          <w:tab w:val="left" w:pos="851"/>
          <w:tab w:val="left" w:pos="993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502E8">
        <w:rPr>
          <w:rFonts w:ascii="Times New Roman" w:hAnsi="Times New Roman"/>
          <w:sz w:val="24"/>
          <w:szCs w:val="24"/>
        </w:rPr>
        <w:t>В каждом классе обучение логическим основам информатики проводится по нескольким н</w:t>
      </w:r>
      <w:r w:rsidRPr="006502E8">
        <w:rPr>
          <w:rFonts w:ascii="Times New Roman" w:hAnsi="Times New Roman"/>
          <w:sz w:val="24"/>
          <w:szCs w:val="24"/>
        </w:rPr>
        <w:t>а</w:t>
      </w:r>
      <w:r w:rsidRPr="006502E8">
        <w:rPr>
          <w:rFonts w:ascii="Times New Roman" w:hAnsi="Times New Roman"/>
          <w:sz w:val="24"/>
          <w:szCs w:val="24"/>
        </w:rPr>
        <w:t>правлениям, за каждым из которых закреплена учебная четверть. Таким образом, изучение матери</w:t>
      </w:r>
      <w:r w:rsidRPr="006502E8">
        <w:rPr>
          <w:rFonts w:ascii="Times New Roman" w:hAnsi="Times New Roman"/>
          <w:sz w:val="24"/>
          <w:szCs w:val="24"/>
        </w:rPr>
        <w:t>а</w:t>
      </w:r>
      <w:r w:rsidRPr="006502E8">
        <w:rPr>
          <w:rFonts w:ascii="Times New Roman" w:hAnsi="Times New Roman"/>
          <w:sz w:val="24"/>
          <w:szCs w:val="24"/>
        </w:rPr>
        <w:t>ла происходит «по спирали» – ученики каждую четверть продолжают изучение темы этой же четве</w:t>
      </w:r>
      <w:r w:rsidRPr="006502E8">
        <w:rPr>
          <w:rFonts w:ascii="Times New Roman" w:hAnsi="Times New Roman"/>
          <w:sz w:val="24"/>
          <w:szCs w:val="24"/>
        </w:rPr>
        <w:t>р</w:t>
      </w:r>
      <w:r w:rsidRPr="006502E8">
        <w:rPr>
          <w:rFonts w:ascii="Times New Roman" w:hAnsi="Times New Roman"/>
          <w:sz w:val="24"/>
          <w:szCs w:val="24"/>
        </w:rPr>
        <w:t>ти прошлого года. Кроме того, задачи по каждой из тем могут быть включены в любые уроки в л</w:t>
      </w:r>
      <w:r w:rsidRPr="006502E8">
        <w:rPr>
          <w:rFonts w:ascii="Times New Roman" w:hAnsi="Times New Roman"/>
          <w:sz w:val="24"/>
          <w:szCs w:val="24"/>
        </w:rPr>
        <w:t>ю</w:t>
      </w:r>
      <w:r w:rsidRPr="006502E8">
        <w:rPr>
          <w:rFonts w:ascii="Times New Roman" w:hAnsi="Times New Roman"/>
          <w:sz w:val="24"/>
          <w:szCs w:val="24"/>
        </w:rPr>
        <w:t>бой четверти в качестве разминки. Занятия проходят один раз в неделю. Каждая учебная четверть заканчивается контрольной работой.</w:t>
      </w:r>
    </w:p>
    <w:p w:rsidR="00AD2E7E" w:rsidRPr="006502E8" w:rsidRDefault="00AD2E7E" w:rsidP="006502E8">
      <w:pPr>
        <w:tabs>
          <w:tab w:val="left" w:pos="851"/>
          <w:tab w:val="left" w:pos="993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502E8">
        <w:rPr>
          <w:rFonts w:ascii="Times New Roman" w:hAnsi="Times New Roman"/>
          <w:sz w:val="24"/>
          <w:szCs w:val="24"/>
        </w:rPr>
        <w:t>1 четверть – алгоритмы.</w:t>
      </w:r>
    </w:p>
    <w:p w:rsidR="00AD2E7E" w:rsidRPr="006502E8" w:rsidRDefault="00AD2E7E" w:rsidP="006502E8">
      <w:pPr>
        <w:tabs>
          <w:tab w:val="left" w:pos="851"/>
          <w:tab w:val="left" w:pos="993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502E8">
        <w:rPr>
          <w:rFonts w:ascii="Times New Roman" w:hAnsi="Times New Roman"/>
          <w:sz w:val="24"/>
          <w:szCs w:val="24"/>
        </w:rPr>
        <w:t>2 четверть – объекты.</w:t>
      </w:r>
    </w:p>
    <w:p w:rsidR="00AD2E7E" w:rsidRPr="006502E8" w:rsidRDefault="00AD2E7E" w:rsidP="006502E8">
      <w:pPr>
        <w:tabs>
          <w:tab w:val="left" w:pos="851"/>
          <w:tab w:val="left" w:pos="993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502E8">
        <w:rPr>
          <w:rFonts w:ascii="Times New Roman" w:hAnsi="Times New Roman"/>
          <w:sz w:val="24"/>
          <w:szCs w:val="24"/>
        </w:rPr>
        <w:t>3 четверть – логические рассуждения.</w:t>
      </w:r>
    </w:p>
    <w:p w:rsidR="00AD2E7E" w:rsidRDefault="00AD2E7E" w:rsidP="006502E8">
      <w:pPr>
        <w:tabs>
          <w:tab w:val="left" w:pos="851"/>
          <w:tab w:val="left" w:pos="993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502E8">
        <w:rPr>
          <w:rFonts w:ascii="Times New Roman" w:hAnsi="Times New Roman"/>
          <w:sz w:val="24"/>
          <w:szCs w:val="24"/>
        </w:rPr>
        <w:t>4 четверть – применение моделей для решения задач.</w:t>
      </w:r>
    </w:p>
    <w:p w:rsidR="00AD2E7E" w:rsidRDefault="00AD2E7E" w:rsidP="006502E8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6502E8">
        <w:rPr>
          <w:rFonts w:ascii="Times New Roman" w:hAnsi="Times New Roman"/>
          <w:i/>
          <w:sz w:val="24"/>
          <w:szCs w:val="24"/>
        </w:rPr>
        <w:t xml:space="preserve">   </w:t>
      </w:r>
    </w:p>
    <w:p w:rsidR="00AD2E7E" w:rsidRPr="006502E8" w:rsidRDefault="00AD2E7E" w:rsidP="006502E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502E8">
        <w:rPr>
          <w:rFonts w:ascii="Times New Roman" w:hAnsi="Times New Roman"/>
          <w:i/>
          <w:sz w:val="24"/>
          <w:szCs w:val="24"/>
        </w:rPr>
        <w:t xml:space="preserve"> Количество часов:</w:t>
      </w:r>
      <w:r w:rsidRPr="006502E8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        </w:t>
      </w:r>
      <w:r w:rsidRPr="006502E8">
        <w:rPr>
          <w:rFonts w:ascii="Times New Roman" w:hAnsi="Times New Roman"/>
          <w:sz w:val="24"/>
          <w:szCs w:val="24"/>
        </w:rPr>
        <w:t>1 класс</w:t>
      </w:r>
      <w:r w:rsidRPr="006502E8">
        <w:rPr>
          <w:rFonts w:ascii="Times New Roman" w:hAnsi="Times New Roman"/>
          <w:sz w:val="24"/>
          <w:szCs w:val="24"/>
        </w:rPr>
        <w:tab/>
        <w:t>– 33 (1 час в неделю)</w:t>
      </w:r>
    </w:p>
    <w:p w:rsidR="00AD2E7E" w:rsidRPr="006502E8" w:rsidRDefault="00AD2E7E" w:rsidP="006502E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502E8">
        <w:rPr>
          <w:rFonts w:ascii="Times New Roman" w:hAnsi="Times New Roman"/>
          <w:sz w:val="24"/>
          <w:szCs w:val="24"/>
        </w:rPr>
        <w:tab/>
      </w:r>
      <w:r w:rsidRPr="006502E8">
        <w:rPr>
          <w:rFonts w:ascii="Times New Roman" w:hAnsi="Times New Roman"/>
          <w:sz w:val="24"/>
          <w:szCs w:val="24"/>
        </w:rPr>
        <w:tab/>
      </w:r>
      <w:r w:rsidRPr="006502E8">
        <w:rPr>
          <w:rFonts w:ascii="Times New Roman" w:hAnsi="Times New Roman"/>
          <w:sz w:val="24"/>
          <w:szCs w:val="24"/>
        </w:rPr>
        <w:tab/>
      </w:r>
      <w:r w:rsidRPr="006502E8">
        <w:rPr>
          <w:rFonts w:ascii="Times New Roman" w:hAnsi="Times New Roman"/>
          <w:sz w:val="24"/>
          <w:szCs w:val="24"/>
        </w:rPr>
        <w:tab/>
        <w:t>2 класс</w:t>
      </w:r>
      <w:r w:rsidRPr="006502E8">
        <w:rPr>
          <w:rFonts w:ascii="Times New Roman" w:hAnsi="Times New Roman"/>
          <w:sz w:val="24"/>
          <w:szCs w:val="24"/>
        </w:rPr>
        <w:tab/>
        <w:t>– 34 (1 час в неделю)</w:t>
      </w:r>
    </w:p>
    <w:p w:rsidR="00AD2E7E" w:rsidRPr="006502E8" w:rsidRDefault="00AD2E7E" w:rsidP="006502E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502E8">
        <w:rPr>
          <w:rFonts w:ascii="Times New Roman" w:hAnsi="Times New Roman"/>
          <w:sz w:val="24"/>
          <w:szCs w:val="24"/>
        </w:rPr>
        <w:tab/>
      </w:r>
      <w:r w:rsidRPr="006502E8">
        <w:rPr>
          <w:rFonts w:ascii="Times New Roman" w:hAnsi="Times New Roman"/>
          <w:sz w:val="24"/>
          <w:szCs w:val="24"/>
        </w:rPr>
        <w:tab/>
      </w:r>
      <w:r w:rsidRPr="006502E8">
        <w:rPr>
          <w:rFonts w:ascii="Times New Roman" w:hAnsi="Times New Roman"/>
          <w:sz w:val="24"/>
          <w:szCs w:val="24"/>
        </w:rPr>
        <w:tab/>
      </w:r>
      <w:r w:rsidRPr="006502E8">
        <w:rPr>
          <w:rFonts w:ascii="Times New Roman" w:hAnsi="Times New Roman"/>
          <w:sz w:val="24"/>
          <w:szCs w:val="24"/>
        </w:rPr>
        <w:tab/>
        <w:t>3 класс</w:t>
      </w:r>
      <w:r w:rsidRPr="006502E8">
        <w:rPr>
          <w:rFonts w:ascii="Times New Roman" w:hAnsi="Times New Roman"/>
          <w:sz w:val="24"/>
          <w:szCs w:val="24"/>
        </w:rPr>
        <w:tab/>
        <w:t>– 34 (1 час в неделю)</w:t>
      </w:r>
    </w:p>
    <w:p w:rsidR="00AD2E7E" w:rsidRPr="006502E8" w:rsidRDefault="00AD2E7E" w:rsidP="006502E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502E8">
        <w:rPr>
          <w:rFonts w:ascii="Times New Roman" w:hAnsi="Times New Roman"/>
          <w:sz w:val="24"/>
          <w:szCs w:val="24"/>
        </w:rPr>
        <w:tab/>
      </w:r>
      <w:r w:rsidRPr="006502E8">
        <w:rPr>
          <w:rFonts w:ascii="Times New Roman" w:hAnsi="Times New Roman"/>
          <w:sz w:val="24"/>
          <w:szCs w:val="24"/>
        </w:rPr>
        <w:tab/>
      </w:r>
      <w:r w:rsidRPr="006502E8">
        <w:rPr>
          <w:rFonts w:ascii="Times New Roman" w:hAnsi="Times New Roman"/>
          <w:sz w:val="24"/>
          <w:szCs w:val="24"/>
        </w:rPr>
        <w:tab/>
      </w:r>
      <w:r w:rsidRPr="006502E8">
        <w:rPr>
          <w:rFonts w:ascii="Times New Roman" w:hAnsi="Times New Roman"/>
          <w:sz w:val="24"/>
          <w:szCs w:val="24"/>
        </w:rPr>
        <w:tab/>
        <w:t>4 класс</w:t>
      </w:r>
      <w:r w:rsidRPr="006502E8">
        <w:rPr>
          <w:rFonts w:ascii="Times New Roman" w:hAnsi="Times New Roman"/>
          <w:sz w:val="24"/>
          <w:szCs w:val="24"/>
        </w:rPr>
        <w:tab/>
        <w:t>– 34 (1 час в неделю)</w:t>
      </w:r>
    </w:p>
    <w:p w:rsidR="00AD2E7E" w:rsidRPr="006502E8" w:rsidRDefault="00AD2E7E" w:rsidP="006502E8">
      <w:pPr>
        <w:tabs>
          <w:tab w:val="left" w:pos="851"/>
          <w:tab w:val="left" w:pos="993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AD2E7E" w:rsidRDefault="00AD2E7E" w:rsidP="006502E8">
      <w:pPr>
        <w:tabs>
          <w:tab w:val="left" w:pos="-2977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502E8">
        <w:rPr>
          <w:rFonts w:ascii="Times New Roman" w:hAnsi="Times New Roman"/>
          <w:b/>
          <w:sz w:val="24"/>
          <w:szCs w:val="24"/>
        </w:rPr>
        <w:t>Структура программы</w:t>
      </w:r>
    </w:p>
    <w:p w:rsidR="00AD2E7E" w:rsidRPr="006502E8" w:rsidRDefault="00AD2E7E" w:rsidP="006502E8">
      <w:pPr>
        <w:tabs>
          <w:tab w:val="left" w:pos="-2977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Pr="006502E8" w:rsidRDefault="00AD2E7E" w:rsidP="006502E8">
      <w:pPr>
        <w:tabs>
          <w:tab w:val="left" w:pos="851"/>
          <w:tab w:val="left" w:pos="993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502E8">
        <w:rPr>
          <w:rFonts w:ascii="Times New Roman" w:hAnsi="Times New Roman"/>
          <w:sz w:val="24"/>
          <w:szCs w:val="24"/>
        </w:rPr>
        <w:t>В программе выделяются следующие рубрики:</w:t>
      </w:r>
    </w:p>
    <w:p w:rsidR="00AD2E7E" w:rsidRPr="006502E8" w:rsidRDefault="00AD2E7E" w:rsidP="006502E8">
      <w:pPr>
        <w:pStyle w:val="ListParagraph"/>
        <w:numPr>
          <w:ilvl w:val="0"/>
          <w:numId w:val="4"/>
        </w:numPr>
        <w:tabs>
          <w:tab w:val="left" w:pos="851"/>
          <w:tab w:val="left" w:pos="993"/>
          <w:tab w:val="left" w:pos="1134"/>
        </w:tabs>
        <w:ind w:left="0"/>
        <w:jc w:val="both"/>
      </w:pPr>
      <w:r w:rsidRPr="006502E8">
        <w:t>описание объектов – атрибуты, структуры, классы;</w:t>
      </w:r>
    </w:p>
    <w:p w:rsidR="00AD2E7E" w:rsidRPr="006502E8" w:rsidRDefault="00AD2E7E" w:rsidP="006502E8">
      <w:pPr>
        <w:pStyle w:val="ListParagraph"/>
        <w:numPr>
          <w:ilvl w:val="0"/>
          <w:numId w:val="4"/>
        </w:numPr>
        <w:tabs>
          <w:tab w:val="left" w:pos="851"/>
          <w:tab w:val="left" w:pos="993"/>
          <w:tab w:val="left" w:pos="1134"/>
        </w:tabs>
        <w:ind w:left="0"/>
        <w:jc w:val="both"/>
      </w:pPr>
      <w:r w:rsidRPr="006502E8">
        <w:t>описание поведения объектов – процессы и алгоритмы;</w:t>
      </w:r>
    </w:p>
    <w:p w:rsidR="00AD2E7E" w:rsidRPr="006502E8" w:rsidRDefault="00AD2E7E" w:rsidP="006502E8">
      <w:pPr>
        <w:pStyle w:val="ListParagraph"/>
        <w:numPr>
          <w:ilvl w:val="0"/>
          <w:numId w:val="4"/>
        </w:numPr>
        <w:tabs>
          <w:tab w:val="left" w:pos="851"/>
          <w:tab w:val="left" w:pos="993"/>
          <w:tab w:val="left" w:pos="1134"/>
        </w:tabs>
        <w:ind w:left="0"/>
        <w:jc w:val="both"/>
      </w:pPr>
      <w:r w:rsidRPr="006502E8">
        <w:t>описание логических рассуждений – высказывания и схемы логического вывода;</w:t>
      </w:r>
    </w:p>
    <w:p w:rsidR="00AD2E7E" w:rsidRPr="006502E8" w:rsidRDefault="00AD2E7E" w:rsidP="006502E8">
      <w:pPr>
        <w:pStyle w:val="ListParagraph"/>
        <w:numPr>
          <w:ilvl w:val="0"/>
          <w:numId w:val="4"/>
        </w:numPr>
        <w:tabs>
          <w:tab w:val="left" w:pos="851"/>
          <w:tab w:val="left" w:pos="993"/>
          <w:tab w:val="left" w:pos="1134"/>
        </w:tabs>
        <w:ind w:left="0"/>
        <w:jc w:val="both"/>
      </w:pPr>
      <w:r w:rsidRPr="006502E8">
        <w:t>применение моделей (структурных и функциональных схем) для решения разного рода задач.</w:t>
      </w:r>
    </w:p>
    <w:p w:rsidR="00AD2E7E" w:rsidRPr="006502E8" w:rsidRDefault="00AD2E7E" w:rsidP="006502E8">
      <w:pPr>
        <w:tabs>
          <w:tab w:val="left" w:pos="851"/>
          <w:tab w:val="left" w:pos="993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502E8">
        <w:rPr>
          <w:rFonts w:ascii="Times New Roman" w:hAnsi="Times New Roman"/>
          <w:sz w:val="24"/>
          <w:szCs w:val="24"/>
        </w:rPr>
        <w:t>Материал этих рубрик изучается на протяжении всего курса концентрически, так что объем соответствующих понятий возрастает от класса к классу. При последующем изучении информатики за пределами начальной школы предполагается систематически развивать понятие структуры (мн</w:t>
      </w:r>
      <w:r w:rsidRPr="006502E8">
        <w:rPr>
          <w:rFonts w:ascii="Times New Roman" w:hAnsi="Times New Roman"/>
          <w:sz w:val="24"/>
          <w:szCs w:val="24"/>
        </w:rPr>
        <w:t>о</w:t>
      </w:r>
      <w:r w:rsidRPr="006502E8">
        <w:rPr>
          <w:rFonts w:ascii="Times New Roman" w:hAnsi="Times New Roman"/>
          <w:sz w:val="24"/>
          <w:szCs w:val="24"/>
        </w:rPr>
        <w:t>жество, класс, иерархическая классификация), вырабатывать навыки применения различных средств (графов, таблиц, схем) для описания статической структуры объектов и структуры их поведения; развивать понятие алгоритма (циклы, ветвления) и его обобщение на основе понятия структуры; у</w:t>
      </w:r>
      <w:r w:rsidRPr="006502E8">
        <w:rPr>
          <w:rFonts w:ascii="Times New Roman" w:hAnsi="Times New Roman"/>
          <w:sz w:val="24"/>
          <w:szCs w:val="24"/>
        </w:rPr>
        <w:t>с</w:t>
      </w:r>
      <w:r w:rsidRPr="006502E8">
        <w:rPr>
          <w:rFonts w:ascii="Times New Roman" w:hAnsi="Times New Roman"/>
          <w:sz w:val="24"/>
          <w:szCs w:val="24"/>
        </w:rPr>
        <w:t>ваивать базисный аппарат формальной логики (операции «и», «или», «не», «если-то»), вырабатывать навыки использования этого аппарата для описания модели рассуждений.</w:t>
      </w:r>
    </w:p>
    <w:p w:rsidR="00AD2E7E" w:rsidRDefault="00AD2E7E" w:rsidP="006502E8">
      <w:pPr>
        <w:tabs>
          <w:tab w:val="left" w:pos="-283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Pr="006502E8" w:rsidRDefault="00AD2E7E" w:rsidP="006502E8">
      <w:pPr>
        <w:tabs>
          <w:tab w:val="left" w:pos="-283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502E8">
        <w:rPr>
          <w:rFonts w:ascii="Times New Roman" w:hAnsi="Times New Roman"/>
          <w:b/>
          <w:sz w:val="24"/>
          <w:szCs w:val="24"/>
        </w:rPr>
        <w:t>Содержание программы</w:t>
      </w:r>
    </w:p>
    <w:p w:rsidR="00AD2E7E" w:rsidRPr="006502E8" w:rsidRDefault="00AD2E7E" w:rsidP="006502E8">
      <w:pPr>
        <w:tabs>
          <w:tab w:val="left" w:pos="851"/>
          <w:tab w:val="left" w:pos="993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i/>
          <w:sz w:val="24"/>
          <w:szCs w:val="24"/>
        </w:rPr>
      </w:pPr>
      <w:r w:rsidRPr="006502E8">
        <w:rPr>
          <w:rFonts w:ascii="Times New Roman" w:hAnsi="Times New Roman"/>
          <w:i/>
          <w:sz w:val="24"/>
          <w:szCs w:val="24"/>
        </w:rPr>
        <w:t>Алгоритмы</w:t>
      </w:r>
    </w:p>
    <w:p w:rsidR="00AD2E7E" w:rsidRPr="006502E8" w:rsidRDefault="00AD2E7E" w:rsidP="006502E8">
      <w:pPr>
        <w:tabs>
          <w:tab w:val="left" w:pos="851"/>
          <w:tab w:val="left" w:pos="993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502E8">
        <w:rPr>
          <w:rFonts w:ascii="Times New Roman" w:hAnsi="Times New Roman"/>
          <w:sz w:val="24"/>
          <w:szCs w:val="24"/>
        </w:rPr>
        <w:t>Последовательность действий. Алгоритм, как план действий, приводящих к заданной цели. Формы записи алгоритмов: блок-схема, построчная запись. Выполнение алгоритма. Составление а</w:t>
      </w:r>
      <w:r w:rsidRPr="006502E8">
        <w:rPr>
          <w:rFonts w:ascii="Times New Roman" w:hAnsi="Times New Roman"/>
          <w:sz w:val="24"/>
          <w:szCs w:val="24"/>
        </w:rPr>
        <w:t>л</w:t>
      </w:r>
      <w:r w:rsidRPr="006502E8">
        <w:rPr>
          <w:rFonts w:ascii="Times New Roman" w:hAnsi="Times New Roman"/>
          <w:sz w:val="24"/>
          <w:szCs w:val="24"/>
        </w:rPr>
        <w:t>горитма. Поиск ошибок в алгоритме. Линейные, ветвящиеся, циклические алгоритмы. Поиск ошибок в последовательности действий.</w:t>
      </w:r>
    </w:p>
    <w:p w:rsidR="00AD2E7E" w:rsidRPr="006502E8" w:rsidRDefault="00AD2E7E" w:rsidP="006502E8">
      <w:pPr>
        <w:tabs>
          <w:tab w:val="left" w:pos="851"/>
          <w:tab w:val="left" w:pos="993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bCs/>
          <w:i/>
          <w:sz w:val="24"/>
          <w:szCs w:val="24"/>
        </w:rPr>
      </w:pPr>
    </w:p>
    <w:p w:rsidR="00AD2E7E" w:rsidRPr="006502E8" w:rsidRDefault="00AD2E7E" w:rsidP="006502E8">
      <w:pPr>
        <w:tabs>
          <w:tab w:val="left" w:pos="851"/>
          <w:tab w:val="left" w:pos="993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i/>
          <w:sz w:val="24"/>
          <w:szCs w:val="24"/>
        </w:rPr>
      </w:pPr>
      <w:r w:rsidRPr="006502E8">
        <w:rPr>
          <w:rFonts w:ascii="Times New Roman" w:hAnsi="Times New Roman"/>
          <w:bCs/>
          <w:i/>
          <w:sz w:val="24"/>
          <w:szCs w:val="24"/>
        </w:rPr>
        <w:t>Группы (классы) объектов</w:t>
      </w:r>
    </w:p>
    <w:p w:rsidR="00AD2E7E" w:rsidRPr="006502E8" w:rsidRDefault="00AD2E7E" w:rsidP="006502E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502E8">
        <w:rPr>
          <w:rFonts w:ascii="Times New Roman" w:hAnsi="Times New Roman"/>
          <w:sz w:val="24"/>
          <w:szCs w:val="24"/>
        </w:rPr>
        <w:t>Общие названия и отдельные объекты. Разные объекты с общим названием. Разные общие названия одного отдельного объекта. Состав и действия объектов с одним общим названием. Имена объектов. Отличительные признаки. Значения отличительных признаков (атрибутов) у разных объектов в группе. Выделение признаков предметов, узнавание предметов по заданным признакам. Сравнение двух или более предметов по заданным признакам. Разбиение предметов на группы по заданным признакам.</w:t>
      </w:r>
    </w:p>
    <w:p w:rsidR="00AD2E7E" w:rsidRPr="006502E8" w:rsidRDefault="00AD2E7E" w:rsidP="006502E8">
      <w:pPr>
        <w:tabs>
          <w:tab w:val="left" w:pos="851"/>
          <w:tab w:val="left" w:pos="993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bCs/>
          <w:i/>
          <w:sz w:val="24"/>
          <w:szCs w:val="24"/>
        </w:rPr>
      </w:pPr>
    </w:p>
    <w:p w:rsidR="00AD2E7E" w:rsidRPr="006502E8" w:rsidRDefault="00AD2E7E" w:rsidP="006502E8">
      <w:pPr>
        <w:tabs>
          <w:tab w:val="left" w:pos="851"/>
          <w:tab w:val="left" w:pos="993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i/>
          <w:sz w:val="24"/>
          <w:szCs w:val="24"/>
        </w:rPr>
      </w:pPr>
      <w:r w:rsidRPr="006502E8">
        <w:rPr>
          <w:rFonts w:ascii="Times New Roman" w:hAnsi="Times New Roman"/>
          <w:bCs/>
          <w:i/>
          <w:sz w:val="24"/>
          <w:szCs w:val="24"/>
        </w:rPr>
        <w:t>Логические рассуждения</w:t>
      </w:r>
    </w:p>
    <w:p w:rsidR="00AD2E7E" w:rsidRPr="006502E8" w:rsidRDefault="00AD2E7E" w:rsidP="006502E8">
      <w:pPr>
        <w:tabs>
          <w:tab w:val="left" w:pos="-3828"/>
          <w:tab w:val="left" w:pos="-3686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502E8">
        <w:rPr>
          <w:rFonts w:ascii="Times New Roman" w:hAnsi="Times New Roman"/>
          <w:sz w:val="24"/>
          <w:szCs w:val="24"/>
        </w:rPr>
        <w:t>Истинность и ложность высказываний. Логические рассуждения и выводы. Высказывания со словами «все», «не все», «никакие». Построение отрицания простых высказываний. Отношения м</w:t>
      </w:r>
      <w:r w:rsidRPr="006502E8">
        <w:rPr>
          <w:rFonts w:ascii="Times New Roman" w:hAnsi="Times New Roman"/>
          <w:sz w:val="24"/>
          <w:szCs w:val="24"/>
        </w:rPr>
        <w:t>е</w:t>
      </w:r>
      <w:r w:rsidRPr="006502E8">
        <w:rPr>
          <w:rFonts w:ascii="Times New Roman" w:hAnsi="Times New Roman"/>
          <w:sz w:val="24"/>
          <w:szCs w:val="24"/>
        </w:rPr>
        <w:t>жду множествами (объединение, пересечение, вложенность). Действия с множествами. Графы и их табличное описание. Пути в графах. Деревья. Поиск путей на простейших графах, подсчёт вариа</w:t>
      </w:r>
      <w:r w:rsidRPr="006502E8">
        <w:rPr>
          <w:rFonts w:ascii="Times New Roman" w:hAnsi="Times New Roman"/>
          <w:sz w:val="24"/>
          <w:szCs w:val="24"/>
        </w:rPr>
        <w:t>н</w:t>
      </w:r>
      <w:r w:rsidRPr="006502E8">
        <w:rPr>
          <w:rFonts w:ascii="Times New Roman" w:hAnsi="Times New Roman"/>
          <w:sz w:val="24"/>
          <w:szCs w:val="24"/>
        </w:rPr>
        <w:t>тов.</w:t>
      </w:r>
    </w:p>
    <w:p w:rsidR="00AD2E7E" w:rsidRPr="006502E8" w:rsidRDefault="00AD2E7E" w:rsidP="006502E8">
      <w:pPr>
        <w:tabs>
          <w:tab w:val="left" w:pos="851"/>
          <w:tab w:val="left" w:pos="993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i/>
          <w:sz w:val="24"/>
          <w:szCs w:val="24"/>
        </w:rPr>
      </w:pPr>
    </w:p>
    <w:p w:rsidR="00AD2E7E" w:rsidRPr="006502E8" w:rsidRDefault="00AD2E7E" w:rsidP="006502E8">
      <w:pPr>
        <w:tabs>
          <w:tab w:val="left" w:pos="851"/>
          <w:tab w:val="left" w:pos="993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i/>
          <w:sz w:val="24"/>
          <w:szCs w:val="24"/>
        </w:rPr>
      </w:pPr>
      <w:r w:rsidRPr="006502E8">
        <w:rPr>
          <w:rFonts w:ascii="Times New Roman" w:hAnsi="Times New Roman"/>
          <w:i/>
          <w:sz w:val="24"/>
          <w:szCs w:val="24"/>
        </w:rPr>
        <w:t>Применение моделей (схем) для решения задач</w:t>
      </w:r>
    </w:p>
    <w:p w:rsidR="00AD2E7E" w:rsidRPr="006502E8" w:rsidRDefault="00AD2E7E" w:rsidP="006502E8">
      <w:pPr>
        <w:tabs>
          <w:tab w:val="left" w:pos="851"/>
          <w:tab w:val="left" w:pos="993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502E8">
        <w:rPr>
          <w:rFonts w:ascii="Times New Roman" w:hAnsi="Times New Roman"/>
          <w:sz w:val="24"/>
          <w:szCs w:val="24"/>
        </w:rPr>
        <w:t>Игры. Анализ игры с выигрышной стратегией. Решение задач по аналогии. Решение задач на закономерности. Аналогичные закономерности.</w:t>
      </w:r>
    </w:p>
    <w:p w:rsidR="00AD2E7E" w:rsidRDefault="00AD2E7E" w:rsidP="006502E8">
      <w:pPr>
        <w:tabs>
          <w:tab w:val="left" w:pos="-2977"/>
          <w:tab w:val="left" w:pos="-2835"/>
          <w:tab w:val="left" w:pos="-2552"/>
        </w:tabs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D2E7E" w:rsidRPr="006502E8" w:rsidRDefault="00AD2E7E" w:rsidP="006502E8">
      <w:pPr>
        <w:tabs>
          <w:tab w:val="left" w:pos="-2977"/>
          <w:tab w:val="left" w:pos="-2835"/>
          <w:tab w:val="left" w:pos="-2552"/>
        </w:tabs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6502E8">
        <w:rPr>
          <w:rFonts w:ascii="Times New Roman" w:hAnsi="Times New Roman"/>
          <w:b/>
          <w:bCs/>
          <w:sz w:val="24"/>
          <w:szCs w:val="24"/>
        </w:rPr>
        <w:t>Основные умения и навыки</w:t>
      </w:r>
    </w:p>
    <w:p w:rsidR="00AD2E7E" w:rsidRPr="006502E8" w:rsidRDefault="00AD2E7E" w:rsidP="006502E8">
      <w:pPr>
        <w:tabs>
          <w:tab w:val="left" w:pos="851"/>
          <w:tab w:val="left" w:pos="993"/>
          <w:tab w:val="left" w:pos="1134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502E8">
        <w:rPr>
          <w:rFonts w:ascii="Times New Roman" w:hAnsi="Times New Roman"/>
          <w:bCs/>
          <w:sz w:val="24"/>
          <w:szCs w:val="24"/>
        </w:rPr>
        <w:t>В</w:t>
      </w:r>
      <w:r w:rsidRPr="006502E8">
        <w:rPr>
          <w:rFonts w:ascii="Times New Roman" w:hAnsi="Times New Roman"/>
          <w:sz w:val="24"/>
          <w:szCs w:val="24"/>
        </w:rPr>
        <w:t xml:space="preserve"> результате изучения материала учащиеся</w:t>
      </w:r>
      <w:r w:rsidRPr="006502E8">
        <w:rPr>
          <w:rFonts w:ascii="Times New Roman" w:hAnsi="Times New Roman"/>
          <w:b/>
          <w:bCs/>
          <w:sz w:val="24"/>
          <w:szCs w:val="24"/>
        </w:rPr>
        <w:t xml:space="preserve"> должны уметь:</w:t>
      </w:r>
    </w:p>
    <w:p w:rsidR="00AD2E7E" w:rsidRPr="006502E8" w:rsidRDefault="00AD2E7E" w:rsidP="006502E8">
      <w:pPr>
        <w:pStyle w:val="ListParagraph"/>
        <w:numPr>
          <w:ilvl w:val="0"/>
          <w:numId w:val="5"/>
        </w:numPr>
        <w:ind w:left="0"/>
        <w:jc w:val="both"/>
      </w:pPr>
      <w:r w:rsidRPr="006502E8">
        <w:t>находить лишний предмет в группе однородных;</w:t>
      </w:r>
    </w:p>
    <w:p w:rsidR="00AD2E7E" w:rsidRPr="006502E8" w:rsidRDefault="00AD2E7E" w:rsidP="006502E8">
      <w:pPr>
        <w:pStyle w:val="ListParagraph"/>
        <w:numPr>
          <w:ilvl w:val="0"/>
          <w:numId w:val="5"/>
        </w:numPr>
        <w:tabs>
          <w:tab w:val="left" w:pos="851"/>
          <w:tab w:val="left" w:pos="993"/>
          <w:tab w:val="left" w:pos="1134"/>
        </w:tabs>
        <w:ind w:left="0"/>
        <w:jc w:val="both"/>
      </w:pPr>
      <w:r w:rsidRPr="006502E8">
        <w:t>находить общее в составных частях и действиях у всех предметов из одного класса (группы однородных предметов);</w:t>
      </w:r>
    </w:p>
    <w:p w:rsidR="00AD2E7E" w:rsidRPr="006502E8" w:rsidRDefault="00AD2E7E" w:rsidP="006502E8">
      <w:pPr>
        <w:pStyle w:val="ListParagraph"/>
        <w:numPr>
          <w:ilvl w:val="0"/>
          <w:numId w:val="5"/>
        </w:numPr>
        <w:ind w:left="0"/>
        <w:jc w:val="both"/>
      </w:pPr>
      <w:r w:rsidRPr="006502E8">
        <w:t>давать название группе однородных предметов;</w:t>
      </w:r>
    </w:p>
    <w:p w:rsidR="00AD2E7E" w:rsidRPr="006502E8" w:rsidRDefault="00AD2E7E" w:rsidP="006502E8">
      <w:pPr>
        <w:pStyle w:val="ListParagraph"/>
        <w:numPr>
          <w:ilvl w:val="0"/>
          <w:numId w:val="5"/>
        </w:numPr>
        <w:tabs>
          <w:tab w:val="left" w:pos="851"/>
          <w:tab w:val="left" w:pos="993"/>
          <w:tab w:val="left" w:pos="1134"/>
        </w:tabs>
        <w:ind w:left="0"/>
        <w:jc w:val="both"/>
      </w:pPr>
      <w:r w:rsidRPr="006502E8">
        <w:t>называть общие признаки предметов из одного класса (группы однородных предметов) и значения признаков у разных предметов из этого класса;</w:t>
      </w:r>
    </w:p>
    <w:p w:rsidR="00AD2E7E" w:rsidRPr="006502E8" w:rsidRDefault="00AD2E7E" w:rsidP="006502E8">
      <w:pPr>
        <w:pStyle w:val="ListParagraph"/>
        <w:numPr>
          <w:ilvl w:val="0"/>
          <w:numId w:val="5"/>
        </w:numPr>
        <w:ind w:left="0"/>
        <w:jc w:val="both"/>
      </w:pPr>
      <w:r w:rsidRPr="006502E8">
        <w:t>находить предметы с одинаковым значением признака (цвет, форма, размер, число элементов и т.д.)</w:t>
      </w:r>
    </w:p>
    <w:p w:rsidR="00AD2E7E" w:rsidRPr="006502E8" w:rsidRDefault="00AD2E7E" w:rsidP="006502E8">
      <w:pPr>
        <w:pStyle w:val="ListParagraph"/>
        <w:numPr>
          <w:ilvl w:val="0"/>
          <w:numId w:val="5"/>
        </w:numPr>
        <w:ind w:left="0"/>
        <w:jc w:val="both"/>
      </w:pPr>
      <w:r w:rsidRPr="006502E8">
        <w:t>находить закономерности в расположении фигур по значению одного признака;</w:t>
      </w:r>
    </w:p>
    <w:p w:rsidR="00AD2E7E" w:rsidRPr="006502E8" w:rsidRDefault="00AD2E7E" w:rsidP="006502E8">
      <w:pPr>
        <w:pStyle w:val="ListParagraph"/>
        <w:numPr>
          <w:ilvl w:val="0"/>
          <w:numId w:val="7"/>
        </w:numPr>
        <w:ind w:left="0" w:hanging="426"/>
        <w:jc w:val="both"/>
      </w:pPr>
      <w:r w:rsidRPr="006502E8">
        <w:t>называть последовательность простых знакомых действий;</w:t>
      </w:r>
    </w:p>
    <w:p w:rsidR="00AD2E7E" w:rsidRPr="006502E8" w:rsidRDefault="00AD2E7E" w:rsidP="006502E8">
      <w:pPr>
        <w:pStyle w:val="ListParagraph"/>
        <w:numPr>
          <w:ilvl w:val="0"/>
          <w:numId w:val="5"/>
        </w:numPr>
        <w:tabs>
          <w:tab w:val="left" w:pos="851"/>
          <w:tab w:val="left" w:pos="993"/>
          <w:tab w:val="left" w:pos="1134"/>
        </w:tabs>
        <w:ind w:left="0"/>
        <w:jc w:val="both"/>
      </w:pPr>
      <w:r w:rsidRPr="006502E8">
        <w:t>находить пропущенное действие в знакомой последовательности;</w:t>
      </w:r>
    </w:p>
    <w:p w:rsidR="00AD2E7E" w:rsidRPr="006502E8" w:rsidRDefault="00AD2E7E" w:rsidP="006502E8">
      <w:pPr>
        <w:pStyle w:val="ListParagraph"/>
        <w:numPr>
          <w:ilvl w:val="0"/>
          <w:numId w:val="5"/>
        </w:numPr>
        <w:tabs>
          <w:tab w:val="left" w:pos="851"/>
          <w:tab w:val="left" w:pos="993"/>
          <w:tab w:val="left" w:pos="1134"/>
        </w:tabs>
        <w:ind w:left="0"/>
        <w:jc w:val="both"/>
      </w:pPr>
      <w:r w:rsidRPr="006502E8">
        <w:t>понимать построчную запись алгоритмов и запись с помощью блок-схем;</w:t>
      </w:r>
    </w:p>
    <w:p w:rsidR="00AD2E7E" w:rsidRPr="006502E8" w:rsidRDefault="00AD2E7E" w:rsidP="006502E8">
      <w:pPr>
        <w:pStyle w:val="ListParagraph"/>
        <w:numPr>
          <w:ilvl w:val="0"/>
          <w:numId w:val="5"/>
        </w:numPr>
        <w:tabs>
          <w:tab w:val="left" w:pos="851"/>
          <w:tab w:val="left" w:pos="993"/>
          <w:tab w:val="left" w:pos="1134"/>
        </w:tabs>
        <w:ind w:left="0"/>
        <w:jc w:val="both"/>
      </w:pPr>
      <w:r w:rsidRPr="006502E8">
        <w:t>выполнять простые алгоритмы и составлять свои по аналогии;</w:t>
      </w:r>
    </w:p>
    <w:p w:rsidR="00AD2E7E" w:rsidRPr="006502E8" w:rsidRDefault="00AD2E7E" w:rsidP="006502E8">
      <w:pPr>
        <w:pStyle w:val="ListParagraph"/>
        <w:numPr>
          <w:ilvl w:val="0"/>
          <w:numId w:val="5"/>
        </w:numPr>
        <w:tabs>
          <w:tab w:val="left" w:pos="851"/>
          <w:tab w:val="left" w:pos="993"/>
          <w:tab w:val="left" w:pos="1134"/>
        </w:tabs>
        <w:ind w:left="0"/>
        <w:jc w:val="both"/>
      </w:pPr>
      <w:r w:rsidRPr="006502E8">
        <w:t>изображать графы;</w:t>
      </w:r>
    </w:p>
    <w:p w:rsidR="00AD2E7E" w:rsidRPr="006502E8" w:rsidRDefault="00AD2E7E" w:rsidP="006502E8">
      <w:pPr>
        <w:pStyle w:val="ListParagraph"/>
        <w:numPr>
          <w:ilvl w:val="0"/>
          <w:numId w:val="5"/>
        </w:numPr>
        <w:tabs>
          <w:tab w:val="left" w:pos="851"/>
          <w:tab w:val="left" w:pos="993"/>
          <w:tab w:val="left" w:pos="1134"/>
        </w:tabs>
        <w:ind w:left="0"/>
        <w:jc w:val="both"/>
      </w:pPr>
      <w:r w:rsidRPr="006502E8">
        <w:t>выбирать граф, правильно изображающий предложенную ситуацию;</w:t>
      </w:r>
    </w:p>
    <w:p w:rsidR="00AD2E7E" w:rsidRPr="006502E8" w:rsidRDefault="00AD2E7E" w:rsidP="006502E8">
      <w:pPr>
        <w:pStyle w:val="ListParagraph"/>
        <w:numPr>
          <w:ilvl w:val="0"/>
          <w:numId w:val="5"/>
        </w:numPr>
        <w:ind w:left="0"/>
        <w:jc w:val="both"/>
      </w:pPr>
      <w:r w:rsidRPr="006502E8">
        <w:t>отличать заведомо ложные фразы;</w:t>
      </w:r>
    </w:p>
    <w:p w:rsidR="00AD2E7E" w:rsidRPr="006502E8" w:rsidRDefault="00AD2E7E" w:rsidP="006502E8">
      <w:pPr>
        <w:pStyle w:val="ListParagraph"/>
        <w:numPr>
          <w:ilvl w:val="0"/>
          <w:numId w:val="5"/>
        </w:numPr>
        <w:ind w:left="0"/>
        <w:jc w:val="both"/>
      </w:pPr>
      <w:r w:rsidRPr="006502E8">
        <w:t>называть противоположные по смыслу слова;</w:t>
      </w:r>
    </w:p>
    <w:p w:rsidR="00AD2E7E" w:rsidRPr="006502E8" w:rsidRDefault="00AD2E7E" w:rsidP="006502E8">
      <w:pPr>
        <w:pStyle w:val="ListParagraph"/>
        <w:numPr>
          <w:ilvl w:val="0"/>
          <w:numId w:val="5"/>
        </w:numPr>
        <w:tabs>
          <w:tab w:val="left" w:pos="851"/>
          <w:tab w:val="left" w:pos="993"/>
          <w:tab w:val="left" w:pos="1134"/>
        </w:tabs>
        <w:ind w:left="0"/>
        <w:jc w:val="both"/>
      </w:pPr>
      <w:r w:rsidRPr="006502E8">
        <w:t>находить на рисунке область пересечения двух множеств и называть элементы из этой области.</w:t>
      </w:r>
    </w:p>
    <w:p w:rsidR="00AD2E7E" w:rsidRPr="006502E8" w:rsidRDefault="00AD2E7E" w:rsidP="006502E8">
      <w:pPr>
        <w:tabs>
          <w:tab w:val="left" w:pos="851"/>
          <w:tab w:val="left" w:pos="993"/>
          <w:tab w:val="left" w:pos="1134"/>
        </w:tabs>
        <w:spacing w:after="0" w:line="240" w:lineRule="auto"/>
        <w:ind w:firstLine="851"/>
        <w:jc w:val="center"/>
        <w:rPr>
          <w:rFonts w:ascii="Times New Roman" w:hAnsi="Times New Roman"/>
          <w:sz w:val="24"/>
          <w:szCs w:val="24"/>
        </w:rPr>
      </w:pPr>
    </w:p>
    <w:p w:rsidR="00AD2E7E" w:rsidRPr="006502E8" w:rsidRDefault="00AD2E7E" w:rsidP="006502E8">
      <w:pPr>
        <w:tabs>
          <w:tab w:val="left" w:pos="851"/>
          <w:tab w:val="left" w:pos="993"/>
          <w:tab w:val="left" w:pos="1134"/>
        </w:tabs>
        <w:spacing w:after="0" w:line="240" w:lineRule="auto"/>
        <w:ind w:firstLine="851"/>
        <w:jc w:val="center"/>
        <w:rPr>
          <w:rFonts w:ascii="Times New Roman" w:hAnsi="Times New Roman"/>
          <w:sz w:val="24"/>
          <w:szCs w:val="24"/>
        </w:rPr>
      </w:pPr>
    </w:p>
    <w:p w:rsidR="00AD2E7E" w:rsidRPr="006502E8" w:rsidRDefault="00AD2E7E" w:rsidP="006502E8">
      <w:pPr>
        <w:tabs>
          <w:tab w:val="left" w:pos="851"/>
          <w:tab w:val="left" w:pos="993"/>
          <w:tab w:val="left" w:pos="1134"/>
        </w:tabs>
        <w:spacing w:after="0" w:line="240" w:lineRule="auto"/>
        <w:ind w:firstLine="851"/>
        <w:jc w:val="center"/>
        <w:rPr>
          <w:rFonts w:ascii="Times New Roman" w:hAnsi="Times New Roman"/>
          <w:sz w:val="24"/>
          <w:szCs w:val="24"/>
        </w:rPr>
      </w:pPr>
    </w:p>
    <w:p w:rsidR="00AD2E7E" w:rsidRPr="006502E8" w:rsidRDefault="00AD2E7E" w:rsidP="006502E8">
      <w:pPr>
        <w:tabs>
          <w:tab w:val="left" w:pos="851"/>
          <w:tab w:val="left" w:pos="993"/>
          <w:tab w:val="left" w:pos="1134"/>
        </w:tabs>
        <w:spacing w:after="0" w:line="240" w:lineRule="auto"/>
        <w:ind w:firstLine="851"/>
        <w:jc w:val="center"/>
        <w:rPr>
          <w:rFonts w:ascii="Times New Roman" w:hAnsi="Times New Roman"/>
          <w:sz w:val="24"/>
          <w:szCs w:val="24"/>
        </w:rPr>
      </w:pPr>
    </w:p>
    <w:p w:rsidR="00AD2E7E" w:rsidRDefault="00AD2E7E" w:rsidP="006502E8">
      <w:pPr>
        <w:tabs>
          <w:tab w:val="left" w:pos="851"/>
          <w:tab w:val="left" w:pos="993"/>
          <w:tab w:val="left" w:pos="1134"/>
        </w:tabs>
        <w:spacing w:after="0" w:line="240" w:lineRule="auto"/>
        <w:ind w:firstLine="851"/>
        <w:jc w:val="center"/>
        <w:rPr>
          <w:rFonts w:ascii="Times New Roman" w:hAnsi="Times New Roman"/>
          <w:sz w:val="24"/>
          <w:szCs w:val="24"/>
        </w:rPr>
      </w:pPr>
    </w:p>
    <w:p w:rsidR="00AD2E7E" w:rsidRPr="006502E8" w:rsidRDefault="00AD2E7E" w:rsidP="006502E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502E8">
        <w:rPr>
          <w:rFonts w:ascii="Times New Roman" w:hAnsi="Times New Roman"/>
          <w:b/>
          <w:sz w:val="24"/>
          <w:szCs w:val="24"/>
        </w:rPr>
        <w:t>Планируемые результаты</w:t>
      </w:r>
    </w:p>
    <w:p w:rsidR="00AD2E7E" w:rsidRPr="006502E8" w:rsidRDefault="00AD2E7E" w:rsidP="006502E8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</w:p>
    <w:p w:rsidR="00AD2E7E" w:rsidRPr="006502E8" w:rsidRDefault="00AD2E7E" w:rsidP="006502E8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6502E8">
        <w:rPr>
          <w:rFonts w:ascii="Times New Roman" w:hAnsi="Times New Roman"/>
          <w:i/>
          <w:sz w:val="24"/>
          <w:szCs w:val="24"/>
        </w:rPr>
        <w:t>Личностные результаты</w:t>
      </w:r>
    </w:p>
    <w:p w:rsidR="00AD2E7E" w:rsidRPr="006502E8" w:rsidRDefault="00AD2E7E" w:rsidP="006502E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502E8">
        <w:rPr>
          <w:rFonts w:ascii="Times New Roman" w:hAnsi="Times New Roman"/>
          <w:sz w:val="24"/>
          <w:szCs w:val="24"/>
        </w:rPr>
        <w:t>К личностным результатам освоения информационных и коммуникационных технологий как инструмента в учёбе и повседневной жизни можно отнести:</w:t>
      </w:r>
    </w:p>
    <w:p w:rsidR="00AD2E7E" w:rsidRPr="006502E8" w:rsidRDefault="00AD2E7E" w:rsidP="006502E8">
      <w:pPr>
        <w:pStyle w:val="ListParagraph"/>
        <w:numPr>
          <w:ilvl w:val="0"/>
          <w:numId w:val="8"/>
        </w:numPr>
        <w:ind w:left="0"/>
        <w:jc w:val="both"/>
      </w:pPr>
      <w:r w:rsidRPr="006502E8">
        <w:t>критическое отношение к информации и избирательность её восприятия;</w:t>
      </w:r>
    </w:p>
    <w:p w:rsidR="00AD2E7E" w:rsidRPr="006502E8" w:rsidRDefault="00AD2E7E" w:rsidP="006502E8">
      <w:pPr>
        <w:pStyle w:val="ListParagraph"/>
        <w:numPr>
          <w:ilvl w:val="0"/>
          <w:numId w:val="8"/>
        </w:numPr>
        <w:ind w:left="0"/>
        <w:jc w:val="both"/>
      </w:pPr>
      <w:r w:rsidRPr="006502E8">
        <w:t>уважение к информации о частной жизни и информационным результатам других людей;</w:t>
      </w:r>
    </w:p>
    <w:p w:rsidR="00AD2E7E" w:rsidRPr="006502E8" w:rsidRDefault="00AD2E7E" w:rsidP="006502E8">
      <w:pPr>
        <w:pStyle w:val="ListParagraph"/>
        <w:numPr>
          <w:ilvl w:val="0"/>
          <w:numId w:val="8"/>
        </w:numPr>
        <w:ind w:left="0"/>
        <w:jc w:val="both"/>
      </w:pPr>
      <w:r w:rsidRPr="006502E8">
        <w:t>осмысление мотивов своих действий при выполнении заданий с жизненными ситуациями;</w:t>
      </w:r>
    </w:p>
    <w:p w:rsidR="00AD2E7E" w:rsidRPr="006502E8" w:rsidRDefault="00AD2E7E" w:rsidP="006502E8">
      <w:pPr>
        <w:pStyle w:val="ListParagraph"/>
        <w:numPr>
          <w:ilvl w:val="0"/>
          <w:numId w:val="8"/>
        </w:numPr>
        <w:ind w:left="0"/>
        <w:jc w:val="both"/>
      </w:pPr>
      <w:r w:rsidRPr="006502E8">
        <w:t>начало профессионального самоопределения, ознакомление с миром профессий, связанных с инфо</w:t>
      </w:r>
      <w:r w:rsidRPr="006502E8">
        <w:t>р</w:t>
      </w:r>
      <w:r w:rsidRPr="006502E8">
        <w:t>мационными и коммуникационными технологиями.</w:t>
      </w:r>
    </w:p>
    <w:p w:rsidR="00AD2E7E" w:rsidRPr="006502E8" w:rsidRDefault="00AD2E7E" w:rsidP="006502E8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6502E8">
        <w:rPr>
          <w:rFonts w:ascii="Times New Roman" w:hAnsi="Times New Roman"/>
          <w:i/>
          <w:sz w:val="24"/>
          <w:szCs w:val="24"/>
        </w:rPr>
        <w:t>Метапредметные результаты</w:t>
      </w:r>
    </w:p>
    <w:p w:rsidR="00AD2E7E" w:rsidRPr="006502E8" w:rsidRDefault="00AD2E7E" w:rsidP="006502E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502E8">
        <w:rPr>
          <w:rFonts w:ascii="Times New Roman" w:hAnsi="Times New Roman"/>
          <w:sz w:val="24"/>
          <w:szCs w:val="24"/>
        </w:rPr>
        <w:t>Метапредметными результатами изучения курса является формирование следующих униве</w:t>
      </w:r>
      <w:r w:rsidRPr="006502E8">
        <w:rPr>
          <w:rFonts w:ascii="Times New Roman" w:hAnsi="Times New Roman"/>
          <w:sz w:val="24"/>
          <w:szCs w:val="24"/>
        </w:rPr>
        <w:t>р</w:t>
      </w:r>
      <w:r w:rsidRPr="006502E8">
        <w:rPr>
          <w:rFonts w:ascii="Times New Roman" w:hAnsi="Times New Roman"/>
          <w:sz w:val="24"/>
          <w:szCs w:val="24"/>
        </w:rPr>
        <w:t>сальных учебных действий.</w:t>
      </w:r>
    </w:p>
    <w:p w:rsidR="00AD2E7E" w:rsidRPr="006502E8" w:rsidRDefault="00AD2E7E" w:rsidP="006502E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502E8">
        <w:rPr>
          <w:rFonts w:ascii="Times New Roman" w:hAnsi="Times New Roman"/>
          <w:sz w:val="24"/>
          <w:szCs w:val="24"/>
        </w:rPr>
        <w:t>Регулятивные УУД:</w:t>
      </w:r>
    </w:p>
    <w:p w:rsidR="00AD2E7E" w:rsidRPr="006502E8" w:rsidRDefault="00AD2E7E" w:rsidP="006502E8">
      <w:pPr>
        <w:pStyle w:val="ListParagraph"/>
        <w:numPr>
          <w:ilvl w:val="0"/>
          <w:numId w:val="9"/>
        </w:numPr>
        <w:ind w:left="0"/>
        <w:jc w:val="both"/>
      </w:pPr>
      <w:r w:rsidRPr="006502E8">
        <w:t>планирование последовательности шагов алгоритма для достижения цели;</w:t>
      </w:r>
    </w:p>
    <w:p w:rsidR="00AD2E7E" w:rsidRPr="006502E8" w:rsidRDefault="00AD2E7E" w:rsidP="006502E8">
      <w:pPr>
        <w:pStyle w:val="ListParagraph"/>
        <w:numPr>
          <w:ilvl w:val="0"/>
          <w:numId w:val="9"/>
        </w:numPr>
        <w:ind w:left="0"/>
        <w:jc w:val="both"/>
      </w:pPr>
      <w:r w:rsidRPr="006502E8">
        <w:t>поиск ошибок в плане действий и внесение в него изменений.</w:t>
      </w:r>
    </w:p>
    <w:p w:rsidR="00AD2E7E" w:rsidRPr="006502E8" w:rsidRDefault="00AD2E7E" w:rsidP="006502E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502E8">
        <w:rPr>
          <w:rFonts w:ascii="Times New Roman" w:hAnsi="Times New Roman"/>
          <w:sz w:val="24"/>
          <w:szCs w:val="24"/>
        </w:rPr>
        <w:t>Познавательные УУД:</w:t>
      </w:r>
    </w:p>
    <w:p w:rsidR="00AD2E7E" w:rsidRPr="006502E8" w:rsidRDefault="00AD2E7E" w:rsidP="006502E8">
      <w:pPr>
        <w:pStyle w:val="ListParagraph"/>
        <w:numPr>
          <w:ilvl w:val="0"/>
          <w:numId w:val="10"/>
        </w:numPr>
        <w:ind w:left="0"/>
        <w:jc w:val="both"/>
      </w:pPr>
      <w:r w:rsidRPr="006502E8">
        <w:t>моделирование – преобразование объекта из чувственной формы в модель, где выделены существе</w:t>
      </w:r>
      <w:r w:rsidRPr="006502E8">
        <w:t>н</w:t>
      </w:r>
      <w:r w:rsidRPr="006502E8">
        <w:t>ные характеристики объекта (пространственно-графическая или знаково-символическая);</w:t>
      </w:r>
    </w:p>
    <w:p w:rsidR="00AD2E7E" w:rsidRPr="006502E8" w:rsidRDefault="00AD2E7E" w:rsidP="006502E8">
      <w:pPr>
        <w:pStyle w:val="ListParagraph"/>
        <w:numPr>
          <w:ilvl w:val="0"/>
          <w:numId w:val="10"/>
        </w:numPr>
        <w:ind w:left="0"/>
        <w:jc w:val="both"/>
      </w:pPr>
      <w:r w:rsidRPr="006502E8">
        <w:t>анализ объектов с целью выделения признаков (существенных, несущественных);</w:t>
      </w:r>
    </w:p>
    <w:p w:rsidR="00AD2E7E" w:rsidRPr="006502E8" w:rsidRDefault="00AD2E7E" w:rsidP="006502E8">
      <w:pPr>
        <w:pStyle w:val="ListParagraph"/>
        <w:numPr>
          <w:ilvl w:val="0"/>
          <w:numId w:val="10"/>
        </w:numPr>
        <w:ind w:left="0"/>
        <w:jc w:val="both"/>
      </w:pPr>
      <w:r w:rsidRPr="006502E8">
        <w:t>синтез – составление целого из частей, в том числе самостоятельное достраивание с восполнением недостающих компонентов;</w:t>
      </w:r>
    </w:p>
    <w:p w:rsidR="00AD2E7E" w:rsidRPr="006502E8" w:rsidRDefault="00AD2E7E" w:rsidP="006502E8">
      <w:pPr>
        <w:pStyle w:val="ListParagraph"/>
        <w:numPr>
          <w:ilvl w:val="0"/>
          <w:numId w:val="10"/>
        </w:numPr>
        <w:ind w:left="0"/>
        <w:jc w:val="both"/>
      </w:pPr>
      <w:r w:rsidRPr="006502E8">
        <w:t>выбор оснований и критериев для сравнения, сериации, классификации объектов;</w:t>
      </w:r>
    </w:p>
    <w:p w:rsidR="00AD2E7E" w:rsidRPr="006502E8" w:rsidRDefault="00AD2E7E" w:rsidP="006502E8">
      <w:pPr>
        <w:pStyle w:val="ListParagraph"/>
        <w:numPr>
          <w:ilvl w:val="0"/>
          <w:numId w:val="10"/>
        </w:numPr>
        <w:ind w:left="0"/>
        <w:jc w:val="both"/>
      </w:pPr>
      <w:r w:rsidRPr="006502E8">
        <w:t>подведение под понятие;</w:t>
      </w:r>
    </w:p>
    <w:p w:rsidR="00AD2E7E" w:rsidRPr="006502E8" w:rsidRDefault="00AD2E7E" w:rsidP="006502E8">
      <w:pPr>
        <w:pStyle w:val="ListParagraph"/>
        <w:numPr>
          <w:ilvl w:val="0"/>
          <w:numId w:val="10"/>
        </w:numPr>
        <w:ind w:left="0"/>
        <w:jc w:val="both"/>
      </w:pPr>
      <w:r w:rsidRPr="006502E8">
        <w:t>установление причинно-следственных связей;</w:t>
      </w:r>
    </w:p>
    <w:p w:rsidR="00AD2E7E" w:rsidRPr="006502E8" w:rsidRDefault="00AD2E7E" w:rsidP="006502E8">
      <w:pPr>
        <w:pStyle w:val="ListParagraph"/>
        <w:numPr>
          <w:ilvl w:val="0"/>
          <w:numId w:val="10"/>
        </w:numPr>
        <w:ind w:left="0"/>
        <w:jc w:val="both"/>
      </w:pPr>
      <w:r w:rsidRPr="006502E8">
        <w:t>построение логической цепи рассуждений.</w:t>
      </w:r>
    </w:p>
    <w:p w:rsidR="00AD2E7E" w:rsidRPr="006502E8" w:rsidRDefault="00AD2E7E" w:rsidP="006502E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502E8">
        <w:rPr>
          <w:rFonts w:ascii="Times New Roman" w:hAnsi="Times New Roman"/>
          <w:sz w:val="24"/>
          <w:szCs w:val="24"/>
        </w:rPr>
        <w:t>Коммуникативные УУД:</w:t>
      </w:r>
    </w:p>
    <w:p w:rsidR="00AD2E7E" w:rsidRPr="006502E8" w:rsidRDefault="00AD2E7E" w:rsidP="006502E8">
      <w:pPr>
        <w:pStyle w:val="ListParagraph"/>
        <w:numPr>
          <w:ilvl w:val="0"/>
          <w:numId w:val="11"/>
        </w:numPr>
        <w:ind w:left="0"/>
        <w:jc w:val="both"/>
      </w:pPr>
      <w:r w:rsidRPr="006502E8">
        <w:t>аргументирование своей точки зрения на выбор оснований и критериев при выделении признаков, сравнении и классификации объектов;</w:t>
      </w:r>
    </w:p>
    <w:p w:rsidR="00AD2E7E" w:rsidRPr="006502E8" w:rsidRDefault="00AD2E7E" w:rsidP="006502E8">
      <w:pPr>
        <w:pStyle w:val="ListParagraph"/>
        <w:numPr>
          <w:ilvl w:val="0"/>
          <w:numId w:val="11"/>
        </w:numPr>
        <w:ind w:left="0"/>
        <w:jc w:val="both"/>
      </w:pPr>
      <w:r w:rsidRPr="006502E8">
        <w:t>выслушивание собеседника и ведение диалога;</w:t>
      </w:r>
    </w:p>
    <w:p w:rsidR="00AD2E7E" w:rsidRPr="006502E8" w:rsidRDefault="00AD2E7E" w:rsidP="006502E8">
      <w:pPr>
        <w:pStyle w:val="ListParagraph"/>
        <w:numPr>
          <w:ilvl w:val="0"/>
          <w:numId w:val="11"/>
        </w:numPr>
        <w:ind w:left="0"/>
        <w:jc w:val="both"/>
      </w:pPr>
      <w:r w:rsidRPr="006502E8">
        <w:t>признавание возможности существования различных точек зрения и права каждого иметь свою.</w:t>
      </w:r>
    </w:p>
    <w:p w:rsidR="00AD2E7E" w:rsidRPr="006502E8" w:rsidRDefault="00AD2E7E" w:rsidP="006502E8">
      <w:pPr>
        <w:spacing w:after="0" w:line="240" w:lineRule="auto"/>
        <w:ind w:firstLine="708"/>
        <w:jc w:val="both"/>
        <w:rPr>
          <w:rFonts w:ascii="Times New Roman" w:hAnsi="Times New Roman"/>
          <w:i/>
          <w:sz w:val="24"/>
          <w:szCs w:val="24"/>
        </w:rPr>
      </w:pPr>
      <w:r w:rsidRPr="006502E8">
        <w:rPr>
          <w:rFonts w:ascii="Times New Roman" w:hAnsi="Times New Roman"/>
          <w:i/>
          <w:sz w:val="24"/>
          <w:szCs w:val="24"/>
        </w:rPr>
        <w:t>Предметные результаты</w:t>
      </w:r>
    </w:p>
    <w:p w:rsidR="00AD2E7E" w:rsidRPr="006502E8" w:rsidRDefault="00AD2E7E" w:rsidP="006502E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502E8">
        <w:rPr>
          <w:rFonts w:ascii="Times New Roman" w:hAnsi="Times New Roman"/>
          <w:sz w:val="24"/>
          <w:szCs w:val="24"/>
        </w:rPr>
        <w:t>Предметными результатами изучения курса является формирование следующих умений.</w:t>
      </w:r>
    </w:p>
    <w:p w:rsidR="00AD2E7E" w:rsidRPr="006502E8" w:rsidRDefault="00AD2E7E" w:rsidP="006502E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502E8">
        <w:rPr>
          <w:rFonts w:ascii="Times New Roman" w:hAnsi="Times New Roman"/>
          <w:sz w:val="24"/>
          <w:szCs w:val="24"/>
        </w:rPr>
        <w:t>В результате изучения материала учащиеся должны уметь:</w:t>
      </w:r>
    </w:p>
    <w:p w:rsidR="00AD2E7E" w:rsidRPr="006502E8" w:rsidRDefault="00AD2E7E" w:rsidP="006502E8">
      <w:pPr>
        <w:pStyle w:val="ListParagraph"/>
        <w:numPr>
          <w:ilvl w:val="0"/>
          <w:numId w:val="12"/>
        </w:numPr>
        <w:ind w:left="0"/>
        <w:jc w:val="both"/>
      </w:pPr>
      <w:r w:rsidRPr="006502E8">
        <w:t>предлагать несколько вариантов лишнего предмета в группе однородных;</w:t>
      </w:r>
    </w:p>
    <w:p w:rsidR="00AD2E7E" w:rsidRPr="006502E8" w:rsidRDefault="00AD2E7E" w:rsidP="006502E8">
      <w:pPr>
        <w:pStyle w:val="ListParagraph"/>
        <w:numPr>
          <w:ilvl w:val="0"/>
          <w:numId w:val="12"/>
        </w:numPr>
        <w:ind w:left="0"/>
        <w:jc w:val="both"/>
      </w:pPr>
      <w:r w:rsidRPr="006502E8">
        <w:t>выделять группы однородных предметов среди разнородных и давать названия этим группам;</w:t>
      </w:r>
    </w:p>
    <w:p w:rsidR="00AD2E7E" w:rsidRPr="006502E8" w:rsidRDefault="00AD2E7E" w:rsidP="006502E8">
      <w:pPr>
        <w:pStyle w:val="ListParagraph"/>
        <w:numPr>
          <w:ilvl w:val="0"/>
          <w:numId w:val="12"/>
        </w:numPr>
        <w:ind w:left="0"/>
        <w:jc w:val="both"/>
      </w:pPr>
      <w:r w:rsidRPr="006502E8">
        <w:t>разбивать предложенное множество фигур (рисунков) на два подмножества по значениям разных признаков;</w:t>
      </w:r>
    </w:p>
    <w:p w:rsidR="00AD2E7E" w:rsidRPr="006502E8" w:rsidRDefault="00AD2E7E" w:rsidP="006502E8">
      <w:pPr>
        <w:pStyle w:val="ListParagraph"/>
        <w:numPr>
          <w:ilvl w:val="0"/>
          <w:numId w:val="12"/>
        </w:numPr>
        <w:ind w:left="0"/>
        <w:jc w:val="both"/>
      </w:pPr>
      <w:r w:rsidRPr="006502E8">
        <w:t>находить закономерности в расположении фигур по значению двух признаков;</w:t>
      </w:r>
    </w:p>
    <w:p w:rsidR="00AD2E7E" w:rsidRPr="006502E8" w:rsidRDefault="00AD2E7E" w:rsidP="006502E8">
      <w:pPr>
        <w:pStyle w:val="ListParagraph"/>
        <w:numPr>
          <w:ilvl w:val="0"/>
          <w:numId w:val="12"/>
        </w:numPr>
        <w:ind w:left="0"/>
        <w:jc w:val="both"/>
      </w:pPr>
      <w:r w:rsidRPr="006502E8">
        <w:t>приводить примеры последовательности действий в быту, в сказках;</w:t>
      </w:r>
    </w:p>
    <w:p w:rsidR="00AD2E7E" w:rsidRPr="006502E8" w:rsidRDefault="00AD2E7E" w:rsidP="006502E8">
      <w:pPr>
        <w:pStyle w:val="ListParagraph"/>
        <w:numPr>
          <w:ilvl w:val="0"/>
          <w:numId w:val="12"/>
        </w:numPr>
        <w:ind w:left="0"/>
        <w:jc w:val="both"/>
      </w:pPr>
      <w:r w:rsidRPr="006502E8">
        <w:t>точно выполнять действия под диктовку учителя;</w:t>
      </w:r>
    </w:p>
    <w:p w:rsidR="00AD2E7E" w:rsidRPr="006502E8" w:rsidRDefault="00AD2E7E" w:rsidP="006502E8">
      <w:pPr>
        <w:pStyle w:val="ListParagraph"/>
        <w:numPr>
          <w:ilvl w:val="0"/>
          <w:numId w:val="12"/>
        </w:numPr>
        <w:ind w:left="0"/>
        <w:jc w:val="both"/>
      </w:pPr>
      <w:r w:rsidRPr="006502E8">
        <w:t>отличать высказывания от других предложений, приводить примеры высказываний, определять истинные и ложные высказывания.</w:t>
      </w:r>
    </w:p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AD2E7E" w:rsidRPr="006502E8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6502E8">
        <w:rPr>
          <w:rFonts w:ascii="Times New Roman" w:hAnsi="Times New Roman"/>
          <w:b/>
          <w:sz w:val="24"/>
          <w:szCs w:val="24"/>
        </w:rPr>
        <w:t>Материально-техническое обеспечение курса</w:t>
      </w:r>
    </w:p>
    <w:p w:rsidR="00AD2E7E" w:rsidRPr="006502E8" w:rsidRDefault="00AD2E7E" w:rsidP="006502E8">
      <w:pPr>
        <w:pStyle w:val="ListParagraph"/>
        <w:numPr>
          <w:ilvl w:val="0"/>
          <w:numId w:val="13"/>
        </w:numPr>
        <w:jc w:val="both"/>
      </w:pPr>
      <w:r w:rsidRPr="006502E8">
        <w:t xml:space="preserve">Технические средства обучения: </w:t>
      </w:r>
    </w:p>
    <w:p w:rsidR="00AD2E7E" w:rsidRPr="006502E8" w:rsidRDefault="00AD2E7E" w:rsidP="006502E8">
      <w:pPr>
        <w:pStyle w:val="ListParagraph"/>
        <w:numPr>
          <w:ilvl w:val="0"/>
          <w:numId w:val="14"/>
        </w:numPr>
        <w:ind w:left="1429"/>
        <w:jc w:val="both"/>
      </w:pPr>
      <w:r w:rsidRPr="006502E8">
        <w:t>компьютер;</w:t>
      </w:r>
    </w:p>
    <w:p w:rsidR="00AD2E7E" w:rsidRPr="006502E8" w:rsidRDefault="00AD2E7E" w:rsidP="006502E8">
      <w:pPr>
        <w:pStyle w:val="ListParagraph"/>
        <w:numPr>
          <w:ilvl w:val="0"/>
          <w:numId w:val="14"/>
        </w:numPr>
        <w:ind w:left="1429"/>
        <w:jc w:val="both"/>
      </w:pPr>
      <w:r w:rsidRPr="006502E8">
        <w:t>проектор;</w:t>
      </w:r>
    </w:p>
    <w:p w:rsidR="00AD2E7E" w:rsidRPr="006502E8" w:rsidRDefault="00AD2E7E" w:rsidP="006502E8">
      <w:pPr>
        <w:pStyle w:val="ListParagraph"/>
        <w:numPr>
          <w:ilvl w:val="0"/>
          <w:numId w:val="14"/>
        </w:numPr>
        <w:ind w:left="1429"/>
        <w:jc w:val="both"/>
      </w:pPr>
      <w:r w:rsidRPr="006502E8">
        <w:t>принтер;</w:t>
      </w:r>
    </w:p>
    <w:p w:rsidR="00AD2E7E" w:rsidRPr="006502E8" w:rsidRDefault="00AD2E7E" w:rsidP="006502E8">
      <w:pPr>
        <w:pStyle w:val="ListParagraph"/>
        <w:numPr>
          <w:ilvl w:val="0"/>
          <w:numId w:val="14"/>
        </w:numPr>
        <w:ind w:left="1429"/>
        <w:jc w:val="both"/>
      </w:pPr>
      <w:r w:rsidRPr="006502E8">
        <w:t>сканер.</w:t>
      </w:r>
    </w:p>
    <w:p w:rsidR="00AD2E7E" w:rsidRPr="006502E8" w:rsidRDefault="00AD2E7E" w:rsidP="006502E8">
      <w:pPr>
        <w:spacing w:after="0" w:line="240" w:lineRule="auto"/>
        <w:ind w:left="1429" w:firstLine="709"/>
        <w:jc w:val="both"/>
        <w:rPr>
          <w:rFonts w:ascii="Times New Roman" w:hAnsi="Times New Roman"/>
          <w:sz w:val="24"/>
          <w:szCs w:val="24"/>
        </w:rPr>
      </w:pPr>
    </w:p>
    <w:p w:rsidR="00AD2E7E" w:rsidRPr="006502E8" w:rsidRDefault="00AD2E7E" w:rsidP="006502E8">
      <w:pPr>
        <w:pStyle w:val="ListParagraph"/>
        <w:numPr>
          <w:ilvl w:val="0"/>
          <w:numId w:val="13"/>
        </w:numPr>
        <w:jc w:val="both"/>
      </w:pPr>
      <w:r w:rsidRPr="006502E8">
        <w:t>Программные средства:</w:t>
      </w:r>
    </w:p>
    <w:p w:rsidR="00AD2E7E" w:rsidRPr="006502E8" w:rsidRDefault="00AD2E7E" w:rsidP="006502E8">
      <w:pPr>
        <w:pStyle w:val="ListParagraph"/>
        <w:numPr>
          <w:ilvl w:val="0"/>
          <w:numId w:val="15"/>
        </w:numPr>
        <w:ind w:left="1429"/>
        <w:jc w:val="both"/>
      </w:pPr>
      <w:r w:rsidRPr="006502E8">
        <w:t>Операционная система Windows XP.</w:t>
      </w:r>
    </w:p>
    <w:p w:rsidR="00AD2E7E" w:rsidRPr="006502E8" w:rsidRDefault="00AD2E7E" w:rsidP="006502E8">
      <w:pPr>
        <w:pStyle w:val="ListParagraph"/>
        <w:ind w:left="0"/>
        <w:jc w:val="both"/>
      </w:pPr>
    </w:p>
    <w:p w:rsidR="00AD2E7E" w:rsidRPr="006502E8" w:rsidRDefault="00AD2E7E" w:rsidP="006502E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502E8">
        <w:rPr>
          <w:rFonts w:ascii="Times New Roman" w:hAnsi="Times New Roman"/>
          <w:b/>
          <w:sz w:val="24"/>
          <w:szCs w:val="24"/>
        </w:rPr>
        <w:t>Календарно-тематическое планирование  по информатике  1 КЛАСС</w:t>
      </w:r>
    </w:p>
    <w:p w:rsidR="00AD2E7E" w:rsidRPr="006502E8" w:rsidRDefault="00AD2E7E" w:rsidP="006502E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jc w:val="center"/>
        <w:tblInd w:w="-5" w:type="dxa"/>
        <w:tblLayout w:type="fixed"/>
        <w:tblLook w:val="0000"/>
      </w:tblPr>
      <w:tblGrid>
        <w:gridCol w:w="644"/>
        <w:gridCol w:w="539"/>
        <w:gridCol w:w="7294"/>
        <w:gridCol w:w="1701"/>
      </w:tblGrid>
      <w:tr w:rsidR="00AD2E7E" w:rsidRPr="00D06D45" w:rsidTr="007057D2">
        <w:trPr>
          <w:trHeight w:val="700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89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502E8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</w:tc>
      </w:tr>
      <w:tr w:rsidR="00AD2E7E" w:rsidRPr="00D06D45" w:rsidTr="007057D2">
        <w:trPr>
          <w:trHeight w:val="227"/>
          <w:jc w:val="center"/>
        </w:trPr>
        <w:tc>
          <w:tcPr>
            <w:tcW w:w="101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502E8">
              <w:rPr>
                <w:rFonts w:ascii="Times New Roman" w:hAnsi="Times New Roman"/>
                <w:b/>
                <w:sz w:val="24"/>
                <w:szCs w:val="24"/>
              </w:rPr>
              <w:t>Описание предметов – (8ч.)</w:t>
            </w:r>
          </w:p>
        </w:tc>
      </w:tr>
      <w:tr w:rsidR="00AD2E7E" w:rsidRPr="00D06D45" w:rsidTr="007057D2">
        <w:trPr>
          <w:trHeight w:val="227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 xml:space="preserve">Введение в предмет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2E7E" w:rsidRPr="00D06D45" w:rsidTr="007057D2">
        <w:trPr>
          <w:trHeight w:val="227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Цвет предметов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2-5</w:t>
            </w:r>
          </w:p>
        </w:tc>
      </w:tr>
      <w:tr w:rsidR="00AD2E7E" w:rsidRPr="00D06D45" w:rsidTr="007057D2">
        <w:trPr>
          <w:trHeight w:val="227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Форма предметов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6-9</w:t>
            </w:r>
          </w:p>
        </w:tc>
      </w:tr>
      <w:tr w:rsidR="00AD2E7E" w:rsidRPr="00D06D45" w:rsidTr="007057D2">
        <w:trPr>
          <w:trHeight w:val="227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Размер предметов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10-13</w:t>
            </w:r>
          </w:p>
        </w:tc>
      </w:tr>
      <w:tr w:rsidR="00AD2E7E" w:rsidRPr="00D06D45" w:rsidTr="007057D2">
        <w:trPr>
          <w:trHeight w:val="227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Названия предметов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14-17</w:t>
            </w:r>
          </w:p>
        </w:tc>
      </w:tr>
      <w:tr w:rsidR="00AD2E7E" w:rsidRPr="00D06D45" w:rsidTr="007057D2">
        <w:trPr>
          <w:trHeight w:val="227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Признаки предметов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18-21</w:t>
            </w:r>
          </w:p>
        </w:tc>
      </w:tr>
      <w:tr w:rsidR="00AD2E7E" w:rsidRPr="00D06D45" w:rsidTr="007057D2">
        <w:trPr>
          <w:trHeight w:val="227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Состав предметов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22-30</w:t>
            </w:r>
          </w:p>
        </w:tc>
      </w:tr>
      <w:tr w:rsidR="00AD2E7E" w:rsidRPr="00D06D45" w:rsidTr="007057D2">
        <w:trPr>
          <w:trHeight w:val="227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31-32</w:t>
            </w:r>
          </w:p>
        </w:tc>
      </w:tr>
      <w:tr w:rsidR="00AD2E7E" w:rsidRPr="00D06D45" w:rsidTr="007057D2">
        <w:trPr>
          <w:trHeight w:val="227"/>
          <w:jc w:val="center"/>
        </w:trPr>
        <w:tc>
          <w:tcPr>
            <w:tcW w:w="101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502E8">
              <w:rPr>
                <w:rFonts w:ascii="Times New Roman" w:hAnsi="Times New Roman"/>
                <w:b/>
                <w:sz w:val="24"/>
                <w:szCs w:val="24"/>
              </w:rPr>
              <w:t>Алгоритмы – (7ч.)</w:t>
            </w:r>
          </w:p>
        </w:tc>
      </w:tr>
      <w:tr w:rsidR="00AD2E7E" w:rsidRPr="00D06D45" w:rsidTr="007057D2">
        <w:trPr>
          <w:trHeight w:val="227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Понятия «равно», «не равно»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34-36</w:t>
            </w:r>
          </w:p>
        </w:tc>
      </w:tr>
      <w:tr w:rsidR="00AD2E7E" w:rsidRPr="00D06D45" w:rsidTr="007057D2">
        <w:trPr>
          <w:trHeight w:val="227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Понятия «больше», «меньше»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37-40</w:t>
            </w:r>
          </w:p>
        </w:tc>
      </w:tr>
      <w:tr w:rsidR="00AD2E7E" w:rsidRPr="00D06D45" w:rsidTr="007057D2">
        <w:trPr>
          <w:trHeight w:val="227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Понятия «вверх», «вниз», «вправо», «влево»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41-43</w:t>
            </w:r>
          </w:p>
        </w:tc>
      </w:tr>
      <w:tr w:rsidR="00AD2E7E" w:rsidRPr="00D06D45" w:rsidTr="007057D2">
        <w:trPr>
          <w:trHeight w:val="227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Действия предметов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44-46</w:t>
            </w:r>
          </w:p>
        </w:tc>
      </w:tr>
      <w:tr w:rsidR="00AD2E7E" w:rsidRPr="00D06D45" w:rsidTr="007057D2">
        <w:trPr>
          <w:trHeight w:val="227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Последовательность событий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47-49</w:t>
            </w:r>
          </w:p>
        </w:tc>
      </w:tr>
      <w:tr w:rsidR="00AD2E7E" w:rsidRPr="00D06D45" w:rsidTr="007057D2">
        <w:trPr>
          <w:trHeight w:val="227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Порядок действий. Контрольная работа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50-55</w:t>
            </w:r>
          </w:p>
        </w:tc>
      </w:tr>
      <w:tr w:rsidR="00AD2E7E" w:rsidRPr="00D06D45" w:rsidTr="007057D2">
        <w:trPr>
          <w:trHeight w:val="227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Анализ контрольной работы. Заключительное повторение «Новый год»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56-60</w:t>
            </w:r>
          </w:p>
        </w:tc>
      </w:tr>
      <w:tr w:rsidR="00AD2E7E" w:rsidRPr="00D06D45" w:rsidTr="007057D2">
        <w:trPr>
          <w:trHeight w:val="227"/>
          <w:jc w:val="center"/>
        </w:trPr>
        <w:tc>
          <w:tcPr>
            <w:tcW w:w="101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502E8">
              <w:rPr>
                <w:rFonts w:ascii="Times New Roman" w:hAnsi="Times New Roman"/>
                <w:b/>
                <w:sz w:val="24"/>
                <w:szCs w:val="24"/>
              </w:rPr>
              <w:t>Множества – (10ч.)</w:t>
            </w:r>
          </w:p>
        </w:tc>
      </w:tr>
      <w:tr w:rsidR="00AD2E7E" w:rsidRPr="00D06D45" w:rsidTr="007057D2">
        <w:trPr>
          <w:trHeight w:val="261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 xml:space="preserve">Цифры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61-62</w:t>
            </w:r>
          </w:p>
        </w:tc>
      </w:tr>
      <w:tr w:rsidR="00AD2E7E" w:rsidRPr="00D06D45" w:rsidTr="007057D2">
        <w:trPr>
          <w:trHeight w:val="147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Возрастание, убывание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63-64</w:t>
            </w:r>
          </w:p>
        </w:tc>
      </w:tr>
      <w:tr w:rsidR="00AD2E7E" w:rsidRPr="00D06D45" w:rsidTr="007057D2">
        <w:trPr>
          <w:trHeight w:val="185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Множество. Элементы множества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2E7E" w:rsidRPr="00D06D45" w:rsidTr="007057D2">
        <w:trPr>
          <w:trHeight w:val="251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Способы задания множеств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2E7E" w:rsidRPr="00D06D45" w:rsidTr="007057D2">
        <w:trPr>
          <w:trHeight w:val="273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Сравнение множеств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2E7E" w:rsidRPr="00D06D45" w:rsidTr="007057D2">
        <w:trPr>
          <w:trHeight w:val="243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Отображение множеств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2E7E" w:rsidRPr="00D06D45" w:rsidTr="007057D2">
        <w:trPr>
          <w:trHeight w:val="283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 xml:space="preserve">Кодирование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2E7E" w:rsidRPr="00D06D45" w:rsidTr="007057D2">
        <w:trPr>
          <w:trHeight w:val="221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 xml:space="preserve">Симметрия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2E7E" w:rsidRPr="00D06D45" w:rsidTr="007057D2">
        <w:trPr>
          <w:trHeight w:val="172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2E7E" w:rsidRPr="00D06D45" w:rsidTr="007057D2">
        <w:trPr>
          <w:trHeight w:val="253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Анализ контрольной работы. Заключительное повторение «Цирк»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2E7E" w:rsidRPr="00D06D45" w:rsidTr="007057D2">
        <w:trPr>
          <w:trHeight w:val="185"/>
          <w:jc w:val="center"/>
        </w:trPr>
        <w:tc>
          <w:tcPr>
            <w:tcW w:w="101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502E8">
              <w:rPr>
                <w:rFonts w:ascii="Times New Roman" w:hAnsi="Times New Roman"/>
                <w:b/>
                <w:sz w:val="24"/>
                <w:szCs w:val="24"/>
              </w:rPr>
              <w:t>Логика – (8ч.)</w:t>
            </w:r>
          </w:p>
        </w:tc>
      </w:tr>
      <w:tr w:rsidR="00AD2E7E" w:rsidRPr="00D06D45" w:rsidTr="007057D2">
        <w:trPr>
          <w:trHeight w:val="251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 xml:space="preserve">Отрицание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2E7E" w:rsidRPr="00D06D45" w:rsidTr="007057D2">
        <w:trPr>
          <w:trHeight w:val="151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Понятие «истина» и «ложь»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2E7E" w:rsidRPr="00D06D45" w:rsidTr="007057D2">
        <w:trPr>
          <w:trHeight w:val="161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Понятие «дерево»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2E7E" w:rsidRPr="00D06D45" w:rsidTr="007057D2">
        <w:trPr>
          <w:trHeight w:val="70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Графы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2E7E" w:rsidRPr="00D06D45" w:rsidTr="007057D2">
        <w:trPr>
          <w:trHeight w:val="237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 xml:space="preserve">Комбинаторика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2E7E" w:rsidRPr="00D06D45" w:rsidTr="007057D2">
        <w:trPr>
          <w:trHeight w:val="126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2E7E" w:rsidRPr="00D06D45" w:rsidTr="007057D2">
        <w:trPr>
          <w:trHeight w:val="287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Анализ контрольной работы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2E7E" w:rsidRPr="00D06D45" w:rsidTr="007057D2">
        <w:trPr>
          <w:trHeight w:val="213"/>
          <w:jc w:val="center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Заключительное повторение «На прогулке»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E7E" w:rsidRPr="006502E8" w:rsidRDefault="00AD2E7E" w:rsidP="006502E8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D2E7E" w:rsidRPr="006502E8" w:rsidRDefault="00AD2E7E" w:rsidP="006502E8">
      <w:pPr>
        <w:pStyle w:val="ListParagraph"/>
        <w:ind w:left="0"/>
        <w:jc w:val="both"/>
      </w:pPr>
    </w:p>
    <w:p w:rsidR="00AD2E7E" w:rsidRPr="006502E8" w:rsidRDefault="00AD2E7E" w:rsidP="006502E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502E8">
        <w:rPr>
          <w:rFonts w:ascii="Times New Roman" w:hAnsi="Times New Roman"/>
          <w:b/>
          <w:sz w:val="24"/>
          <w:szCs w:val="24"/>
        </w:rPr>
        <w:t>Календарно-тематическое планирование  по информатике  2 КЛАСС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6"/>
        <w:gridCol w:w="281"/>
        <w:gridCol w:w="3512"/>
        <w:gridCol w:w="32"/>
        <w:gridCol w:w="992"/>
        <w:gridCol w:w="5245"/>
        <w:gridCol w:w="75"/>
      </w:tblGrid>
      <w:tr w:rsidR="00AD2E7E" w:rsidRPr="00D06D45" w:rsidTr="006502E8">
        <w:trPr>
          <w:gridAfter w:val="1"/>
          <w:wAfter w:w="75" w:type="dxa"/>
        </w:trPr>
        <w:tc>
          <w:tcPr>
            <w:tcW w:w="536" w:type="dxa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</w:p>
        </w:tc>
        <w:tc>
          <w:tcPr>
            <w:tcW w:w="3825" w:type="dxa"/>
            <w:gridSpan w:val="3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6237" w:type="dxa"/>
            <w:gridSpan w:val="2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Задачи</w:t>
            </w:r>
          </w:p>
        </w:tc>
      </w:tr>
      <w:tr w:rsidR="00AD2E7E" w:rsidRPr="00D06D45" w:rsidTr="007057D2">
        <w:tc>
          <w:tcPr>
            <w:tcW w:w="536" w:type="dxa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93" w:type="dxa"/>
            <w:gridSpan w:val="2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6502E8">
              <w:rPr>
                <w:rFonts w:ascii="Times New Roman" w:hAnsi="Times New Roman"/>
                <w:b/>
                <w:sz w:val="24"/>
                <w:szCs w:val="24"/>
              </w:rPr>
              <w:t xml:space="preserve">1 четверть </w:t>
            </w:r>
            <w:r w:rsidRPr="006502E8">
              <w:rPr>
                <w:rFonts w:ascii="Times New Roman" w:hAnsi="Times New Roman"/>
                <w:sz w:val="24"/>
                <w:szCs w:val="24"/>
              </w:rPr>
              <w:t>Найди общие пр</w:t>
            </w:r>
            <w:r w:rsidRPr="006502E8">
              <w:rPr>
                <w:rFonts w:ascii="Times New Roman" w:hAnsi="Times New Roman"/>
                <w:sz w:val="24"/>
                <w:szCs w:val="24"/>
              </w:rPr>
              <w:t>и</w:t>
            </w:r>
            <w:r w:rsidRPr="006502E8">
              <w:rPr>
                <w:rFonts w:ascii="Times New Roman" w:hAnsi="Times New Roman"/>
                <w:sz w:val="24"/>
                <w:szCs w:val="24"/>
              </w:rPr>
              <w:t>знаки. Сравнение предметов по форме, цвету, размеру, материалу.</w:t>
            </w:r>
          </w:p>
        </w:tc>
        <w:tc>
          <w:tcPr>
            <w:tcW w:w="6344" w:type="dxa"/>
            <w:gridSpan w:val="4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Научить детей находить одинаковые признаки у различных предметов и добавлять свой предмет , имеющий такой же признак.</w:t>
            </w:r>
          </w:p>
        </w:tc>
      </w:tr>
      <w:tr w:rsidR="00AD2E7E" w:rsidRPr="00D06D45" w:rsidTr="007057D2">
        <w:tc>
          <w:tcPr>
            <w:tcW w:w="536" w:type="dxa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793" w:type="dxa"/>
            <w:gridSpan w:val="2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Найди общие и отличительные признаки в группе предметов</w:t>
            </w:r>
          </w:p>
        </w:tc>
        <w:tc>
          <w:tcPr>
            <w:tcW w:w="6344" w:type="dxa"/>
            <w:gridSpan w:val="4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Уметь называть одинаковые и отличительные признаки</w:t>
            </w:r>
          </w:p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 xml:space="preserve">у предметов одной группы </w:t>
            </w:r>
          </w:p>
        </w:tc>
      </w:tr>
      <w:tr w:rsidR="00AD2E7E" w:rsidRPr="00D06D45" w:rsidTr="007057D2">
        <w:tc>
          <w:tcPr>
            <w:tcW w:w="536" w:type="dxa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793" w:type="dxa"/>
            <w:gridSpan w:val="2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Из чего состоят предметы</w:t>
            </w:r>
          </w:p>
        </w:tc>
        <w:tc>
          <w:tcPr>
            <w:tcW w:w="6344" w:type="dxa"/>
            <w:gridSpan w:val="4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 xml:space="preserve"> называть части различ предметов, сост узор по аналогии.</w:t>
            </w:r>
          </w:p>
        </w:tc>
      </w:tr>
      <w:tr w:rsidR="00AD2E7E" w:rsidRPr="00D06D45" w:rsidTr="007057D2">
        <w:tc>
          <w:tcPr>
            <w:tcW w:w="536" w:type="dxa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793" w:type="dxa"/>
            <w:gridSpan w:val="2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Действия предметов</w:t>
            </w:r>
          </w:p>
        </w:tc>
        <w:tc>
          <w:tcPr>
            <w:tcW w:w="6344" w:type="dxa"/>
            <w:gridSpan w:val="4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 xml:space="preserve"> называть действия пред-ов, объединять пред-ы в группы по  одинак действиям, соотнос предмет и его действия</w:t>
            </w:r>
          </w:p>
        </w:tc>
      </w:tr>
      <w:tr w:rsidR="00AD2E7E" w:rsidRPr="00D06D45" w:rsidTr="007057D2">
        <w:tc>
          <w:tcPr>
            <w:tcW w:w="536" w:type="dxa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793" w:type="dxa"/>
            <w:gridSpan w:val="2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Отработка понятий: вверх, вниз, вправо, влево.</w:t>
            </w:r>
          </w:p>
        </w:tc>
        <w:tc>
          <w:tcPr>
            <w:tcW w:w="6344" w:type="dxa"/>
            <w:gridSpan w:val="4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Уметь правильно называть направление движения предм</w:t>
            </w:r>
            <w:r w:rsidRPr="006502E8">
              <w:rPr>
                <w:rFonts w:ascii="Times New Roman" w:hAnsi="Times New Roman"/>
                <w:sz w:val="24"/>
                <w:szCs w:val="24"/>
              </w:rPr>
              <w:t>е</w:t>
            </w:r>
            <w:r w:rsidRPr="006502E8">
              <w:rPr>
                <w:rFonts w:ascii="Times New Roman" w:hAnsi="Times New Roman"/>
                <w:sz w:val="24"/>
                <w:szCs w:val="24"/>
              </w:rPr>
              <w:t>тов, находить лишний предмет</w:t>
            </w:r>
          </w:p>
        </w:tc>
      </w:tr>
      <w:tr w:rsidR="00AD2E7E" w:rsidRPr="00D06D45" w:rsidTr="007057D2">
        <w:tc>
          <w:tcPr>
            <w:tcW w:w="536" w:type="dxa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793" w:type="dxa"/>
            <w:gridSpan w:val="2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Симметрия. Ось симметрии.</w:t>
            </w:r>
          </w:p>
        </w:tc>
        <w:tc>
          <w:tcPr>
            <w:tcW w:w="6344" w:type="dxa"/>
            <w:gridSpan w:val="4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Дать понятие: симметрия, ось симметрии. Находить пред, располож-е симметрично, проводить ось симметрии.</w:t>
            </w:r>
          </w:p>
        </w:tc>
      </w:tr>
      <w:tr w:rsidR="00AD2E7E" w:rsidRPr="00D06D45" w:rsidTr="007057D2">
        <w:tc>
          <w:tcPr>
            <w:tcW w:w="536" w:type="dxa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7-8</w:t>
            </w:r>
          </w:p>
        </w:tc>
        <w:tc>
          <w:tcPr>
            <w:tcW w:w="3793" w:type="dxa"/>
            <w:gridSpan w:val="2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Знакомство с понятием координ</w:t>
            </w:r>
            <w:r w:rsidRPr="006502E8">
              <w:rPr>
                <w:rFonts w:ascii="Times New Roman" w:hAnsi="Times New Roman"/>
                <w:sz w:val="24"/>
                <w:szCs w:val="24"/>
              </w:rPr>
              <w:t>а</w:t>
            </w:r>
            <w:r w:rsidRPr="006502E8">
              <w:rPr>
                <w:rFonts w:ascii="Times New Roman" w:hAnsi="Times New Roman"/>
                <w:sz w:val="24"/>
                <w:szCs w:val="24"/>
              </w:rPr>
              <w:t>та</w:t>
            </w:r>
          </w:p>
        </w:tc>
        <w:tc>
          <w:tcPr>
            <w:tcW w:w="6344" w:type="dxa"/>
            <w:gridSpan w:val="4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Уметь определять координаты предметов, располож-х в квадратах, как на шахматной доске. Уметь размешать предметы по корд-м точкам на координатной плоскости</w:t>
            </w:r>
          </w:p>
        </w:tc>
      </w:tr>
      <w:tr w:rsidR="00AD2E7E" w:rsidRPr="00D06D45" w:rsidTr="007057D2">
        <w:tc>
          <w:tcPr>
            <w:tcW w:w="536" w:type="dxa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793" w:type="dxa"/>
            <w:gridSpan w:val="2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Закрепление изученных понятий</w:t>
            </w:r>
          </w:p>
        </w:tc>
        <w:tc>
          <w:tcPr>
            <w:tcW w:w="6344" w:type="dxa"/>
            <w:gridSpan w:val="4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Отработка понятий</w:t>
            </w:r>
          </w:p>
        </w:tc>
      </w:tr>
      <w:tr w:rsidR="00AD2E7E" w:rsidRPr="00D06D45" w:rsidTr="007057D2">
        <w:tc>
          <w:tcPr>
            <w:tcW w:w="536" w:type="dxa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793" w:type="dxa"/>
            <w:gridSpan w:val="2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6502E8">
              <w:rPr>
                <w:rFonts w:ascii="Times New Roman" w:hAnsi="Times New Roman"/>
                <w:b/>
                <w:sz w:val="24"/>
                <w:szCs w:val="24"/>
              </w:rPr>
              <w:t xml:space="preserve">2 четверть </w:t>
            </w:r>
            <w:r w:rsidRPr="006502E8">
              <w:rPr>
                <w:rFonts w:ascii="Times New Roman" w:hAnsi="Times New Roman"/>
                <w:sz w:val="24"/>
                <w:szCs w:val="24"/>
              </w:rPr>
              <w:t>Действия предметов</w:t>
            </w:r>
          </w:p>
        </w:tc>
        <w:tc>
          <w:tcPr>
            <w:tcW w:w="6344" w:type="dxa"/>
            <w:gridSpan w:val="4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Уметь давать название каждому действию</w:t>
            </w:r>
          </w:p>
        </w:tc>
      </w:tr>
      <w:tr w:rsidR="00AD2E7E" w:rsidRPr="00D06D45" w:rsidTr="007057D2">
        <w:tc>
          <w:tcPr>
            <w:tcW w:w="536" w:type="dxa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793" w:type="dxa"/>
            <w:gridSpan w:val="2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Действия предметов, противоп</w:t>
            </w:r>
            <w:r w:rsidRPr="006502E8">
              <w:rPr>
                <w:rFonts w:ascii="Times New Roman" w:hAnsi="Times New Roman"/>
                <w:sz w:val="24"/>
                <w:szCs w:val="24"/>
              </w:rPr>
              <w:t>о</w:t>
            </w:r>
            <w:r w:rsidRPr="006502E8">
              <w:rPr>
                <w:rFonts w:ascii="Times New Roman" w:hAnsi="Times New Roman"/>
                <w:sz w:val="24"/>
                <w:szCs w:val="24"/>
              </w:rPr>
              <w:t>ложные по смыслу</w:t>
            </w:r>
          </w:p>
        </w:tc>
        <w:tc>
          <w:tcPr>
            <w:tcW w:w="6344" w:type="dxa"/>
            <w:gridSpan w:val="4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Уметь находить или называть действия противоположные по смыслу</w:t>
            </w:r>
          </w:p>
        </w:tc>
      </w:tr>
      <w:tr w:rsidR="00AD2E7E" w:rsidRPr="00D06D45" w:rsidTr="007057D2">
        <w:tc>
          <w:tcPr>
            <w:tcW w:w="536" w:type="dxa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793" w:type="dxa"/>
            <w:gridSpan w:val="2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Выполнение действий по плану</w:t>
            </w:r>
          </w:p>
        </w:tc>
        <w:tc>
          <w:tcPr>
            <w:tcW w:w="6344" w:type="dxa"/>
            <w:gridSpan w:val="4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Уметь выполнять действия по заданному плану. Уметь у</w:t>
            </w:r>
            <w:r w:rsidRPr="006502E8">
              <w:rPr>
                <w:rFonts w:ascii="Times New Roman" w:hAnsi="Times New Roman"/>
                <w:sz w:val="24"/>
                <w:szCs w:val="24"/>
              </w:rPr>
              <w:t>с</w:t>
            </w:r>
            <w:r w:rsidRPr="006502E8">
              <w:rPr>
                <w:rFonts w:ascii="Times New Roman" w:hAnsi="Times New Roman"/>
                <w:sz w:val="24"/>
                <w:szCs w:val="24"/>
              </w:rPr>
              <w:t>танавливать порядок действий</w:t>
            </w:r>
          </w:p>
        </w:tc>
      </w:tr>
      <w:tr w:rsidR="00AD2E7E" w:rsidRPr="00D06D45" w:rsidTr="007057D2">
        <w:tc>
          <w:tcPr>
            <w:tcW w:w="536" w:type="dxa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13-14</w:t>
            </w:r>
          </w:p>
        </w:tc>
        <w:tc>
          <w:tcPr>
            <w:tcW w:w="3793" w:type="dxa"/>
            <w:gridSpan w:val="2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Знакомство с понятием: алгоритм</w:t>
            </w:r>
          </w:p>
        </w:tc>
        <w:tc>
          <w:tcPr>
            <w:tcW w:w="6344" w:type="dxa"/>
            <w:gridSpan w:val="4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Знакомство с понятием алгоритм. Учить составлять пр</w:t>
            </w:r>
            <w:r w:rsidRPr="006502E8">
              <w:rPr>
                <w:rFonts w:ascii="Times New Roman" w:hAnsi="Times New Roman"/>
                <w:sz w:val="24"/>
                <w:szCs w:val="24"/>
              </w:rPr>
              <w:t>о</w:t>
            </w:r>
            <w:r w:rsidRPr="006502E8">
              <w:rPr>
                <w:rFonts w:ascii="Times New Roman" w:hAnsi="Times New Roman"/>
                <w:sz w:val="24"/>
                <w:szCs w:val="24"/>
              </w:rPr>
              <w:t>стой алгоритм.</w:t>
            </w:r>
          </w:p>
        </w:tc>
      </w:tr>
      <w:tr w:rsidR="00AD2E7E" w:rsidRPr="00D06D45" w:rsidTr="007057D2">
        <w:tc>
          <w:tcPr>
            <w:tcW w:w="536" w:type="dxa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793" w:type="dxa"/>
            <w:gridSpan w:val="2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Выполнение действий по зада</w:t>
            </w:r>
            <w:r w:rsidRPr="006502E8">
              <w:rPr>
                <w:rFonts w:ascii="Times New Roman" w:hAnsi="Times New Roman"/>
                <w:sz w:val="24"/>
                <w:szCs w:val="24"/>
              </w:rPr>
              <w:t>н</w:t>
            </w:r>
            <w:r w:rsidRPr="006502E8">
              <w:rPr>
                <w:rFonts w:ascii="Times New Roman" w:hAnsi="Times New Roman"/>
                <w:sz w:val="24"/>
                <w:szCs w:val="24"/>
              </w:rPr>
              <w:t>ному алгоритму</w:t>
            </w:r>
          </w:p>
        </w:tc>
        <w:tc>
          <w:tcPr>
            <w:tcW w:w="6344" w:type="dxa"/>
            <w:gridSpan w:val="4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Уметь выполнять действия по заданному алгоритму, д</w:t>
            </w:r>
            <w:r w:rsidRPr="006502E8">
              <w:rPr>
                <w:rFonts w:ascii="Times New Roman" w:hAnsi="Times New Roman"/>
                <w:sz w:val="24"/>
                <w:szCs w:val="24"/>
              </w:rPr>
              <w:t>о</w:t>
            </w:r>
            <w:r w:rsidRPr="006502E8">
              <w:rPr>
                <w:rFonts w:ascii="Times New Roman" w:hAnsi="Times New Roman"/>
                <w:sz w:val="24"/>
                <w:szCs w:val="24"/>
              </w:rPr>
              <w:t>полнять алгоритм недостающими шагами</w:t>
            </w:r>
          </w:p>
        </w:tc>
      </w:tr>
      <w:tr w:rsidR="00AD2E7E" w:rsidRPr="00D06D45" w:rsidTr="007057D2">
        <w:tc>
          <w:tcPr>
            <w:tcW w:w="536" w:type="dxa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793" w:type="dxa"/>
            <w:gridSpan w:val="2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 xml:space="preserve">Закрепление </w:t>
            </w:r>
          </w:p>
        </w:tc>
        <w:tc>
          <w:tcPr>
            <w:tcW w:w="6344" w:type="dxa"/>
            <w:gridSpan w:val="4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Отработка понятий</w:t>
            </w:r>
          </w:p>
        </w:tc>
      </w:tr>
      <w:tr w:rsidR="00AD2E7E" w:rsidRPr="00D06D45" w:rsidTr="007057D2">
        <w:tc>
          <w:tcPr>
            <w:tcW w:w="536" w:type="dxa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793" w:type="dxa"/>
            <w:gridSpan w:val="2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502E8">
              <w:rPr>
                <w:rFonts w:ascii="Times New Roman" w:hAnsi="Times New Roman"/>
                <w:b/>
                <w:sz w:val="24"/>
                <w:szCs w:val="24"/>
              </w:rPr>
              <w:t>3 четверть</w:t>
            </w:r>
          </w:p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Знакомство с понятием множество</w:t>
            </w:r>
          </w:p>
        </w:tc>
        <w:tc>
          <w:tcPr>
            <w:tcW w:w="6344" w:type="dxa"/>
            <w:gridSpan w:val="4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Уметь давать название предложенным множествам</w:t>
            </w:r>
          </w:p>
        </w:tc>
      </w:tr>
      <w:tr w:rsidR="00AD2E7E" w:rsidRPr="00D06D45" w:rsidTr="007057D2">
        <w:tc>
          <w:tcPr>
            <w:tcW w:w="536" w:type="dxa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793" w:type="dxa"/>
            <w:gridSpan w:val="2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Элементы множества</w:t>
            </w:r>
          </w:p>
        </w:tc>
        <w:tc>
          <w:tcPr>
            <w:tcW w:w="6344" w:type="dxa"/>
            <w:gridSpan w:val="4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 xml:space="preserve"> называть элементы множеств, уметь самост подбирать элементы для предлож-х множеств, находить лишний эл</w:t>
            </w:r>
            <w:r w:rsidRPr="006502E8">
              <w:rPr>
                <w:rFonts w:ascii="Times New Roman" w:hAnsi="Times New Roman"/>
                <w:sz w:val="24"/>
                <w:szCs w:val="24"/>
              </w:rPr>
              <w:t>е</w:t>
            </w:r>
            <w:r w:rsidRPr="006502E8">
              <w:rPr>
                <w:rFonts w:ascii="Times New Roman" w:hAnsi="Times New Roman"/>
                <w:sz w:val="24"/>
                <w:szCs w:val="24"/>
              </w:rPr>
              <w:t>мент во множестве</w:t>
            </w:r>
          </w:p>
        </w:tc>
      </w:tr>
      <w:tr w:rsidR="00AD2E7E" w:rsidRPr="00D06D45" w:rsidTr="007057D2">
        <w:tc>
          <w:tcPr>
            <w:tcW w:w="536" w:type="dxa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793" w:type="dxa"/>
            <w:gridSpan w:val="2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Срав-е множеств по кол-ву элем-в</w:t>
            </w:r>
          </w:p>
        </w:tc>
        <w:tc>
          <w:tcPr>
            <w:tcW w:w="6344" w:type="dxa"/>
            <w:gridSpan w:val="4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Уметь сравнивать множества по количеству элементов</w:t>
            </w:r>
          </w:p>
        </w:tc>
      </w:tr>
      <w:tr w:rsidR="00AD2E7E" w:rsidRPr="00D06D45" w:rsidTr="007057D2">
        <w:tc>
          <w:tcPr>
            <w:tcW w:w="536" w:type="dxa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793" w:type="dxa"/>
            <w:gridSpan w:val="2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 xml:space="preserve">Знакомство с понятием схема. </w:t>
            </w:r>
          </w:p>
        </w:tc>
        <w:tc>
          <w:tcPr>
            <w:tcW w:w="6344" w:type="dxa"/>
            <w:gridSpan w:val="4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Уметь создавать схемы. Выполнять действия по схемам.</w:t>
            </w:r>
          </w:p>
        </w:tc>
      </w:tr>
      <w:tr w:rsidR="00AD2E7E" w:rsidRPr="00D06D45" w:rsidTr="007057D2">
        <w:tc>
          <w:tcPr>
            <w:tcW w:w="536" w:type="dxa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793" w:type="dxa"/>
            <w:gridSpan w:val="2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 xml:space="preserve">Закрепление </w:t>
            </w:r>
          </w:p>
        </w:tc>
        <w:tc>
          <w:tcPr>
            <w:tcW w:w="6344" w:type="dxa"/>
            <w:gridSpan w:val="4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Отработка изученных понятий</w:t>
            </w:r>
          </w:p>
        </w:tc>
      </w:tr>
      <w:tr w:rsidR="00AD2E7E" w:rsidRPr="00D06D45" w:rsidTr="007057D2">
        <w:tc>
          <w:tcPr>
            <w:tcW w:w="536" w:type="dxa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793" w:type="dxa"/>
            <w:gridSpan w:val="2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Создание множеств и подмн</w:t>
            </w:r>
            <w:r w:rsidRPr="006502E8">
              <w:rPr>
                <w:rFonts w:ascii="Times New Roman" w:hAnsi="Times New Roman"/>
                <w:sz w:val="24"/>
                <w:szCs w:val="24"/>
              </w:rPr>
              <w:t>о</w:t>
            </w:r>
            <w:r w:rsidRPr="006502E8">
              <w:rPr>
                <w:rFonts w:ascii="Times New Roman" w:hAnsi="Times New Roman"/>
                <w:sz w:val="24"/>
                <w:szCs w:val="24"/>
              </w:rPr>
              <w:t>жеств</w:t>
            </w:r>
          </w:p>
        </w:tc>
        <w:tc>
          <w:tcPr>
            <w:tcW w:w="6344" w:type="dxa"/>
            <w:gridSpan w:val="4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Уметь создавать множества. Уметь выделять во множестве подмножество. Находить ошибки во множествах и по</w:t>
            </w:r>
            <w:r w:rsidRPr="006502E8">
              <w:rPr>
                <w:rFonts w:ascii="Times New Roman" w:hAnsi="Times New Roman"/>
                <w:sz w:val="24"/>
                <w:szCs w:val="24"/>
              </w:rPr>
              <w:t>д</w:t>
            </w:r>
            <w:r w:rsidRPr="006502E8">
              <w:rPr>
                <w:rFonts w:ascii="Times New Roman" w:hAnsi="Times New Roman"/>
                <w:sz w:val="24"/>
                <w:szCs w:val="24"/>
              </w:rPr>
              <w:t>множествах.</w:t>
            </w:r>
          </w:p>
        </w:tc>
      </w:tr>
      <w:tr w:rsidR="00AD2E7E" w:rsidRPr="00D06D45" w:rsidTr="007057D2">
        <w:tc>
          <w:tcPr>
            <w:tcW w:w="536" w:type="dxa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793" w:type="dxa"/>
            <w:gridSpan w:val="2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 xml:space="preserve"> Пересекающиеся и непересека</w:t>
            </w:r>
            <w:r w:rsidRPr="006502E8">
              <w:rPr>
                <w:rFonts w:ascii="Times New Roman" w:hAnsi="Times New Roman"/>
                <w:sz w:val="24"/>
                <w:szCs w:val="24"/>
              </w:rPr>
              <w:t>ю</w:t>
            </w:r>
            <w:r w:rsidRPr="006502E8">
              <w:rPr>
                <w:rFonts w:ascii="Times New Roman" w:hAnsi="Times New Roman"/>
                <w:sz w:val="24"/>
                <w:szCs w:val="24"/>
              </w:rPr>
              <w:t>щиеся множества</w:t>
            </w:r>
          </w:p>
        </w:tc>
        <w:tc>
          <w:tcPr>
            <w:tcW w:w="6344" w:type="dxa"/>
            <w:gridSpan w:val="4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Уметь находить пересекающиеся и непересекающиеся множества. Уметь распределять предметы по множествам</w:t>
            </w:r>
          </w:p>
        </w:tc>
      </w:tr>
      <w:tr w:rsidR="00AD2E7E" w:rsidRPr="00D06D45" w:rsidTr="007057D2">
        <w:tc>
          <w:tcPr>
            <w:tcW w:w="536" w:type="dxa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793" w:type="dxa"/>
            <w:gridSpan w:val="2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Создание множеств и нахождение мест их объединения</w:t>
            </w:r>
          </w:p>
        </w:tc>
        <w:tc>
          <w:tcPr>
            <w:tcW w:w="6344" w:type="dxa"/>
            <w:gridSpan w:val="4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Уметь находить области объединения множеств</w:t>
            </w:r>
          </w:p>
        </w:tc>
      </w:tr>
      <w:tr w:rsidR="00AD2E7E" w:rsidRPr="00D06D45" w:rsidTr="007057D2">
        <w:tc>
          <w:tcPr>
            <w:tcW w:w="536" w:type="dxa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25, 26</w:t>
            </w:r>
          </w:p>
        </w:tc>
        <w:tc>
          <w:tcPr>
            <w:tcW w:w="3793" w:type="dxa"/>
            <w:gridSpan w:val="2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 xml:space="preserve">Закрепление </w:t>
            </w:r>
          </w:p>
        </w:tc>
        <w:tc>
          <w:tcPr>
            <w:tcW w:w="6344" w:type="dxa"/>
            <w:gridSpan w:val="4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Отработка понятий</w:t>
            </w:r>
          </w:p>
        </w:tc>
      </w:tr>
      <w:tr w:rsidR="00AD2E7E" w:rsidRPr="00D06D45" w:rsidTr="007057D2">
        <w:tc>
          <w:tcPr>
            <w:tcW w:w="536" w:type="dxa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793" w:type="dxa"/>
            <w:gridSpan w:val="2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502E8">
              <w:rPr>
                <w:rFonts w:ascii="Times New Roman" w:hAnsi="Times New Roman"/>
                <w:b/>
                <w:sz w:val="24"/>
                <w:szCs w:val="24"/>
              </w:rPr>
              <w:t>4 четверть</w:t>
            </w:r>
          </w:p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Нахождение элементов множеств</w:t>
            </w:r>
          </w:p>
        </w:tc>
        <w:tc>
          <w:tcPr>
            <w:tcW w:w="6344" w:type="dxa"/>
            <w:gridSpan w:val="4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Уметь находить среди различных предметов элементы двух, трех множеств</w:t>
            </w:r>
          </w:p>
        </w:tc>
      </w:tr>
      <w:tr w:rsidR="00AD2E7E" w:rsidRPr="00D06D45" w:rsidTr="007057D2">
        <w:tc>
          <w:tcPr>
            <w:tcW w:w="536" w:type="dxa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793" w:type="dxa"/>
            <w:gridSpan w:val="2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Знак-о с понят «истина», «ложь»</w:t>
            </w:r>
          </w:p>
        </w:tc>
        <w:tc>
          <w:tcPr>
            <w:tcW w:w="6344" w:type="dxa"/>
            <w:gridSpan w:val="4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Работа над смыслом понятий «истина», «ложь»</w:t>
            </w:r>
          </w:p>
        </w:tc>
      </w:tr>
      <w:tr w:rsidR="00AD2E7E" w:rsidRPr="00D06D45" w:rsidTr="007057D2">
        <w:tc>
          <w:tcPr>
            <w:tcW w:w="536" w:type="dxa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793" w:type="dxa"/>
            <w:gridSpan w:val="2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Опред-е истинности и ложности высказываний</w:t>
            </w:r>
          </w:p>
        </w:tc>
        <w:tc>
          <w:tcPr>
            <w:tcW w:w="6344" w:type="dxa"/>
            <w:gridSpan w:val="4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Уметь определять истинность и ложность высказываний, самостоятельно придумывать истинные и ложные выск-я</w:t>
            </w:r>
          </w:p>
        </w:tc>
      </w:tr>
      <w:tr w:rsidR="00AD2E7E" w:rsidRPr="00D06D45" w:rsidTr="006502E8">
        <w:tc>
          <w:tcPr>
            <w:tcW w:w="817" w:type="dxa"/>
            <w:gridSpan w:val="2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30-31</w:t>
            </w:r>
          </w:p>
        </w:tc>
        <w:tc>
          <w:tcPr>
            <w:tcW w:w="3512" w:type="dxa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Закрепление</w:t>
            </w:r>
          </w:p>
        </w:tc>
        <w:tc>
          <w:tcPr>
            <w:tcW w:w="6344" w:type="dxa"/>
            <w:gridSpan w:val="4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Отработка понятий</w:t>
            </w:r>
          </w:p>
        </w:tc>
      </w:tr>
      <w:tr w:rsidR="00AD2E7E" w:rsidRPr="00D06D45" w:rsidTr="007057D2">
        <w:tc>
          <w:tcPr>
            <w:tcW w:w="536" w:type="dxa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793" w:type="dxa"/>
            <w:gridSpan w:val="2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Различные способы решения л</w:t>
            </w:r>
            <w:r w:rsidRPr="006502E8">
              <w:rPr>
                <w:rFonts w:ascii="Times New Roman" w:hAnsi="Times New Roman"/>
                <w:sz w:val="24"/>
                <w:szCs w:val="24"/>
              </w:rPr>
              <w:t>о</w:t>
            </w:r>
            <w:r w:rsidRPr="006502E8">
              <w:rPr>
                <w:rFonts w:ascii="Times New Roman" w:hAnsi="Times New Roman"/>
                <w:sz w:val="24"/>
                <w:szCs w:val="24"/>
              </w:rPr>
              <w:t>гических задач</w:t>
            </w:r>
          </w:p>
        </w:tc>
        <w:tc>
          <w:tcPr>
            <w:tcW w:w="6344" w:type="dxa"/>
            <w:gridSpan w:val="4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Развитие умений решать логические задачи разными сп</w:t>
            </w:r>
            <w:r w:rsidRPr="006502E8">
              <w:rPr>
                <w:rFonts w:ascii="Times New Roman" w:hAnsi="Times New Roman"/>
                <w:sz w:val="24"/>
                <w:szCs w:val="24"/>
              </w:rPr>
              <w:t>о</w:t>
            </w:r>
            <w:r w:rsidRPr="006502E8">
              <w:rPr>
                <w:rFonts w:ascii="Times New Roman" w:hAnsi="Times New Roman"/>
                <w:sz w:val="24"/>
                <w:szCs w:val="24"/>
              </w:rPr>
              <w:t>собами</w:t>
            </w:r>
          </w:p>
        </w:tc>
      </w:tr>
      <w:tr w:rsidR="00AD2E7E" w:rsidRPr="00D06D45" w:rsidTr="006502E8">
        <w:tc>
          <w:tcPr>
            <w:tcW w:w="817" w:type="dxa"/>
            <w:gridSpan w:val="2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33-34</w:t>
            </w:r>
          </w:p>
        </w:tc>
        <w:tc>
          <w:tcPr>
            <w:tcW w:w="3512" w:type="dxa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 xml:space="preserve">Закрепление </w:t>
            </w:r>
          </w:p>
        </w:tc>
        <w:tc>
          <w:tcPr>
            <w:tcW w:w="6344" w:type="dxa"/>
            <w:gridSpan w:val="4"/>
          </w:tcPr>
          <w:p w:rsidR="00AD2E7E" w:rsidRPr="006502E8" w:rsidRDefault="00AD2E7E" w:rsidP="006502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502E8">
              <w:rPr>
                <w:rFonts w:ascii="Times New Roman" w:hAnsi="Times New Roman"/>
                <w:sz w:val="24"/>
                <w:szCs w:val="24"/>
              </w:rPr>
              <w:t>Отработка понятий</w:t>
            </w: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76"/>
        </w:trPr>
        <w:tc>
          <w:tcPr>
            <w:tcW w:w="10495" w:type="dxa"/>
            <w:gridSpan w:val="6"/>
          </w:tcPr>
          <w:p w:rsidR="00AD2E7E" w:rsidRPr="00D06D45" w:rsidRDefault="00AD2E7E" w:rsidP="00D06D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Календарно-тематическое планирование  по информатике  3 КЛАСС</w:t>
            </w:r>
          </w:p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76"/>
        </w:trPr>
        <w:tc>
          <w:tcPr>
            <w:tcW w:w="714" w:type="dxa"/>
            <w:gridSpan w:val="2"/>
            <w:vMerge w:val="restart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4536" w:type="dxa"/>
            <w:gridSpan w:val="3"/>
            <w:vMerge w:val="restart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Тема урока</w:t>
            </w:r>
          </w:p>
        </w:tc>
        <w:tc>
          <w:tcPr>
            <w:tcW w:w="5245" w:type="dxa"/>
            <w:vMerge w:val="restart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Характеристика учебной деятельности</w:t>
            </w: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76"/>
        </w:trPr>
        <w:tc>
          <w:tcPr>
            <w:tcW w:w="714" w:type="dxa"/>
            <w:gridSpan w:val="2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36" w:type="dxa"/>
            <w:gridSpan w:val="3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5" w:type="dxa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0"/>
        </w:trPr>
        <w:tc>
          <w:tcPr>
            <w:tcW w:w="714" w:type="dxa"/>
            <w:gridSpan w:val="2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4536" w:type="dxa"/>
            <w:gridSpan w:val="3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i/>
                <w:sz w:val="24"/>
                <w:szCs w:val="24"/>
                <w:lang w:eastAsia="en-US"/>
              </w:rPr>
              <w:t>Алгоритмы /9 ч</w:t>
            </w:r>
          </w:p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Алгоритм.</w:t>
            </w:r>
          </w:p>
        </w:tc>
        <w:tc>
          <w:tcPr>
            <w:tcW w:w="5245" w:type="dxa"/>
            <w:vMerge w:val="restart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Определять этапы (шаги) действия.</w:t>
            </w:r>
          </w:p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Определять правильный порядок выполнения ш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а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гов. Выполнять простые алгоритмы и составлять свои по аналогии.</w:t>
            </w:r>
          </w:p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Находить и исправлять ошибки в алгоритмах. В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ы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полнять, составлять и записывать в виде схем а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л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горитмы с ветвлениями и циклами.</w:t>
            </w:r>
          </w:p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Формулировать условия ветвления и условия в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ы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хода из цикла.</w:t>
            </w: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0"/>
        </w:trPr>
        <w:tc>
          <w:tcPr>
            <w:tcW w:w="714" w:type="dxa"/>
            <w:gridSpan w:val="2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4536" w:type="dxa"/>
            <w:gridSpan w:val="3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Схема алгоритма.</w:t>
            </w:r>
          </w:p>
        </w:tc>
        <w:tc>
          <w:tcPr>
            <w:tcW w:w="5245" w:type="dxa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0"/>
        </w:trPr>
        <w:tc>
          <w:tcPr>
            <w:tcW w:w="714" w:type="dxa"/>
            <w:gridSpan w:val="2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4536" w:type="dxa"/>
            <w:gridSpan w:val="3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Ветвление в алгоритме.</w:t>
            </w:r>
          </w:p>
        </w:tc>
        <w:tc>
          <w:tcPr>
            <w:tcW w:w="5245" w:type="dxa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0"/>
        </w:trPr>
        <w:tc>
          <w:tcPr>
            <w:tcW w:w="714" w:type="dxa"/>
            <w:gridSpan w:val="2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4536" w:type="dxa"/>
            <w:gridSpan w:val="3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Цикл в алгоритме.</w:t>
            </w:r>
          </w:p>
        </w:tc>
        <w:tc>
          <w:tcPr>
            <w:tcW w:w="5245" w:type="dxa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0"/>
        </w:trPr>
        <w:tc>
          <w:tcPr>
            <w:tcW w:w="714" w:type="dxa"/>
            <w:gridSpan w:val="2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4536" w:type="dxa"/>
            <w:gridSpan w:val="3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Алгоритмы с ветвлениями и циклами.</w:t>
            </w:r>
          </w:p>
        </w:tc>
        <w:tc>
          <w:tcPr>
            <w:tcW w:w="5245" w:type="dxa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0"/>
        </w:trPr>
        <w:tc>
          <w:tcPr>
            <w:tcW w:w="714" w:type="dxa"/>
            <w:gridSpan w:val="2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4536" w:type="dxa"/>
            <w:gridSpan w:val="3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к контрольной работе.</w:t>
            </w:r>
          </w:p>
        </w:tc>
        <w:tc>
          <w:tcPr>
            <w:tcW w:w="5245" w:type="dxa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0"/>
        </w:trPr>
        <w:tc>
          <w:tcPr>
            <w:tcW w:w="714" w:type="dxa"/>
            <w:gridSpan w:val="2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4536" w:type="dxa"/>
            <w:gridSpan w:val="3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Контрольная работа по теме «Алгоритм»</w:t>
            </w:r>
          </w:p>
        </w:tc>
        <w:tc>
          <w:tcPr>
            <w:tcW w:w="5245" w:type="dxa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76"/>
        </w:trPr>
        <w:tc>
          <w:tcPr>
            <w:tcW w:w="714" w:type="dxa"/>
            <w:gridSpan w:val="2"/>
            <w:vMerge w:val="restart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8-9</w:t>
            </w:r>
          </w:p>
        </w:tc>
        <w:tc>
          <w:tcPr>
            <w:tcW w:w="4536" w:type="dxa"/>
            <w:gridSpan w:val="3"/>
            <w:vMerge w:val="restart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Повторение.</w:t>
            </w:r>
          </w:p>
        </w:tc>
        <w:tc>
          <w:tcPr>
            <w:tcW w:w="5245" w:type="dxa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76"/>
        </w:trPr>
        <w:tc>
          <w:tcPr>
            <w:tcW w:w="714" w:type="dxa"/>
            <w:gridSpan w:val="2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36" w:type="dxa"/>
            <w:gridSpan w:val="3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5" w:type="dxa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0"/>
        </w:trPr>
        <w:tc>
          <w:tcPr>
            <w:tcW w:w="714" w:type="dxa"/>
            <w:gridSpan w:val="2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4536" w:type="dxa"/>
            <w:gridSpan w:val="3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lang w:eastAsia="en-US"/>
              </w:rPr>
              <w:t>Группы (классы) объектов (8 ч)</w:t>
            </w:r>
          </w:p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Состав и действия объектов.</w:t>
            </w:r>
          </w:p>
        </w:tc>
        <w:tc>
          <w:tcPr>
            <w:tcW w:w="5245" w:type="dxa"/>
            <w:vMerge w:val="restart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Описывать предмет (существо, явление), называя его составные части и действия.</w:t>
            </w:r>
          </w:p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Находить общее в составных частях и действиях у всех предметов из одного класса (группы одн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о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родных предметов).</w:t>
            </w:r>
          </w:p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Именовать группы однородных предметов и о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т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дельные предметы из таких групп.</w:t>
            </w:r>
          </w:p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Определять общие признаки предметов из одного класса (группы однородных предметов) и знач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е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ния признаков у разных предметов из этого кла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с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са, записывать значения этих признаков в виде таблицы.</w:t>
            </w:r>
          </w:p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Описывать особенные свойства предметов из по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д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группы.</w:t>
            </w: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0"/>
        </w:trPr>
        <w:tc>
          <w:tcPr>
            <w:tcW w:w="714" w:type="dxa"/>
            <w:gridSpan w:val="2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11.</w:t>
            </w:r>
          </w:p>
        </w:tc>
        <w:tc>
          <w:tcPr>
            <w:tcW w:w="4536" w:type="dxa"/>
            <w:gridSpan w:val="3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Группа объектов. Общее название.</w:t>
            </w:r>
          </w:p>
        </w:tc>
        <w:tc>
          <w:tcPr>
            <w:tcW w:w="5245" w:type="dxa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0"/>
        </w:trPr>
        <w:tc>
          <w:tcPr>
            <w:tcW w:w="714" w:type="dxa"/>
            <w:gridSpan w:val="2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12.</w:t>
            </w:r>
          </w:p>
        </w:tc>
        <w:tc>
          <w:tcPr>
            <w:tcW w:w="4536" w:type="dxa"/>
            <w:gridSpan w:val="3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Общие свойства объектов группы.</w:t>
            </w:r>
          </w:p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Особенные свойства объектов группы.</w:t>
            </w:r>
          </w:p>
        </w:tc>
        <w:tc>
          <w:tcPr>
            <w:tcW w:w="5245" w:type="dxa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0"/>
        </w:trPr>
        <w:tc>
          <w:tcPr>
            <w:tcW w:w="714" w:type="dxa"/>
            <w:gridSpan w:val="2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13.</w:t>
            </w:r>
          </w:p>
        </w:tc>
        <w:tc>
          <w:tcPr>
            <w:tcW w:w="4536" w:type="dxa"/>
            <w:gridSpan w:val="3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Единичное имя объекта.</w:t>
            </w:r>
          </w:p>
        </w:tc>
        <w:tc>
          <w:tcPr>
            <w:tcW w:w="5245" w:type="dxa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0"/>
        </w:trPr>
        <w:tc>
          <w:tcPr>
            <w:tcW w:w="714" w:type="dxa"/>
            <w:gridSpan w:val="2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14.</w:t>
            </w:r>
          </w:p>
        </w:tc>
        <w:tc>
          <w:tcPr>
            <w:tcW w:w="4536" w:type="dxa"/>
            <w:gridSpan w:val="3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к контрольной работе.</w:t>
            </w:r>
          </w:p>
        </w:tc>
        <w:tc>
          <w:tcPr>
            <w:tcW w:w="5245" w:type="dxa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0"/>
        </w:trPr>
        <w:tc>
          <w:tcPr>
            <w:tcW w:w="714" w:type="dxa"/>
            <w:gridSpan w:val="2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15.</w:t>
            </w:r>
          </w:p>
        </w:tc>
        <w:tc>
          <w:tcPr>
            <w:tcW w:w="4536" w:type="dxa"/>
            <w:gridSpan w:val="3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Контрольная работа по теме «Состав и де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й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ствия объектов»</w:t>
            </w:r>
          </w:p>
        </w:tc>
        <w:tc>
          <w:tcPr>
            <w:tcW w:w="5245" w:type="dxa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76"/>
        </w:trPr>
        <w:tc>
          <w:tcPr>
            <w:tcW w:w="714" w:type="dxa"/>
            <w:gridSpan w:val="2"/>
            <w:vMerge w:val="restart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16-17</w:t>
            </w:r>
          </w:p>
        </w:tc>
        <w:tc>
          <w:tcPr>
            <w:tcW w:w="4536" w:type="dxa"/>
            <w:gridSpan w:val="3"/>
            <w:vMerge w:val="restart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Повторение.</w:t>
            </w:r>
          </w:p>
        </w:tc>
        <w:tc>
          <w:tcPr>
            <w:tcW w:w="5245" w:type="dxa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76"/>
        </w:trPr>
        <w:tc>
          <w:tcPr>
            <w:tcW w:w="714" w:type="dxa"/>
            <w:gridSpan w:val="2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36" w:type="dxa"/>
            <w:gridSpan w:val="3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5" w:type="dxa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0"/>
        </w:trPr>
        <w:tc>
          <w:tcPr>
            <w:tcW w:w="714" w:type="dxa"/>
            <w:gridSpan w:val="2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18.</w:t>
            </w:r>
          </w:p>
        </w:tc>
        <w:tc>
          <w:tcPr>
            <w:tcW w:w="4536" w:type="dxa"/>
            <w:gridSpan w:val="3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lang w:eastAsia="en-US"/>
              </w:rPr>
              <w:t>Логические рассуждения (10 ч)</w:t>
            </w:r>
          </w:p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Множество. Число элементов множества.</w:t>
            </w:r>
          </w:p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Подмножество.</w:t>
            </w:r>
          </w:p>
        </w:tc>
        <w:tc>
          <w:tcPr>
            <w:tcW w:w="5245" w:type="dxa"/>
            <w:vMerge w:val="restart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Определять принадлежность элементов заданной совокупности (множеству) и части совокупности (подмножеству).</w:t>
            </w:r>
          </w:p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Определять принадлежность элементов пересеч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е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нию и объединению совокупностей (множеств).</w:t>
            </w:r>
          </w:p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Отличать высказывания от других предложений, приводить примеры высказываний, определять истинные и ложные высказывания.</w:t>
            </w:r>
          </w:p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Строить высказывания, с использованием связок «И», «ИЛИ», «НЕ».</w:t>
            </w:r>
          </w:p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Определять истинность составных высказываний.</w:t>
            </w:r>
          </w:p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Выбирать граф, правильно изображающий пре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д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ложенную ситуацию; составлять граф по слове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с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ному описанию отношений между предметами или существами.</w:t>
            </w: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0"/>
        </w:trPr>
        <w:tc>
          <w:tcPr>
            <w:tcW w:w="714" w:type="dxa"/>
            <w:gridSpan w:val="2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19.</w:t>
            </w:r>
          </w:p>
        </w:tc>
        <w:tc>
          <w:tcPr>
            <w:tcW w:w="4536" w:type="dxa"/>
            <w:gridSpan w:val="3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Элементы, не принадлежащие множеству. Пересечение множеств.</w:t>
            </w:r>
          </w:p>
        </w:tc>
        <w:tc>
          <w:tcPr>
            <w:tcW w:w="5245" w:type="dxa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0"/>
        </w:trPr>
        <w:tc>
          <w:tcPr>
            <w:tcW w:w="714" w:type="dxa"/>
            <w:gridSpan w:val="2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20.</w:t>
            </w:r>
          </w:p>
        </w:tc>
        <w:tc>
          <w:tcPr>
            <w:tcW w:w="4536" w:type="dxa"/>
            <w:gridSpan w:val="3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Пересечение и объединение множеств.</w:t>
            </w:r>
          </w:p>
        </w:tc>
        <w:tc>
          <w:tcPr>
            <w:tcW w:w="5245" w:type="dxa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0"/>
        </w:trPr>
        <w:tc>
          <w:tcPr>
            <w:tcW w:w="714" w:type="dxa"/>
            <w:gridSpan w:val="2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21.</w:t>
            </w:r>
          </w:p>
        </w:tc>
        <w:tc>
          <w:tcPr>
            <w:tcW w:w="4536" w:type="dxa"/>
            <w:gridSpan w:val="3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Истинность высказывания. Отрицание.</w:t>
            </w:r>
          </w:p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Истинность высказываний со словом «НЕ».</w:t>
            </w:r>
          </w:p>
        </w:tc>
        <w:tc>
          <w:tcPr>
            <w:tcW w:w="5245" w:type="dxa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0"/>
        </w:trPr>
        <w:tc>
          <w:tcPr>
            <w:tcW w:w="714" w:type="dxa"/>
            <w:gridSpan w:val="2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22.</w:t>
            </w:r>
          </w:p>
        </w:tc>
        <w:tc>
          <w:tcPr>
            <w:tcW w:w="4536" w:type="dxa"/>
            <w:gridSpan w:val="3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Истинность высказываний со словами «И», «ИЛИ».</w:t>
            </w:r>
          </w:p>
        </w:tc>
        <w:tc>
          <w:tcPr>
            <w:tcW w:w="5245" w:type="dxa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0"/>
        </w:trPr>
        <w:tc>
          <w:tcPr>
            <w:tcW w:w="714" w:type="dxa"/>
            <w:gridSpan w:val="2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23.</w:t>
            </w:r>
          </w:p>
        </w:tc>
        <w:tc>
          <w:tcPr>
            <w:tcW w:w="4536" w:type="dxa"/>
            <w:gridSpan w:val="3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Граф. Вершины и ребра.</w:t>
            </w:r>
          </w:p>
        </w:tc>
        <w:tc>
          <w:tcPr>
            <w:tcW w:w="5245" w:type="dxa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0"/>
        </w:trPr>
        <w:tc>
          <w:tcPr>
            <w:tcW w:w="714" w:type="dxa"/>
            <w:gridSpan w:val="2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24.</w:t>
            </w:r>
          </w:p>
        </w:tc>
        <w:tc>
          <w:tcPr>
            <w:tcW w:w="4536" w:type="dxa"/>
            <w:gridSpan w:val="3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Граф с направленными ребрами.</w:t>
            </w:r>
          </w:p>
        </w:tc>
        <w:tc>
          <w:tcPr>
            <w:tcW w:w="5245" w:type="dxa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0"/>
        </w:trPr>
        <w:tc>
          <w:tcPr>
            <w:tcW w:w="714" w:type="dxa"/>
            <w:gridSpan w:val="2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25.</w:t>
            </w:r>
          </w:p>
        </w:tc>
        <w:tc>
          <w:tcPr>
            <w:tcW w:w="4536" w:type="dxa"/>
            <w:gridSpan w:val="3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к контрольной работе.</w:t>
            </w:r>
          </w:p>
        </w:tc>
        <w:tc>
          <w:tcPr>
            <w:tcW w:w="5245" w:type="dxa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0"/>
        </w:trPr>
        <w:tc>
          <w:tcPr>
            <w:tcW w:w="714" w:type="dxa"/>
            <w:gridSpan w:val="2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26.</w:t>
            </w:r>
          </w:p>
        </w:tc>
        <w:tc>
          <w:tcPr>
            <w:tcW w:w="4536" w:type="dxa"/>
            <w:gridSpan w:val="3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Контрольная работа по теме «Множество. Подмножество»</w:t>
            </w:r>
          </w:p>
        </w:tc>
        <w:tc>
          <w:tcPr>
            <w:tcW w:w="5245" w:type="dxa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76"/>
        </w:trPr>
        <w:tc>
          <w:tcPr>
            <w:tcW w:w="714" w:type="dxa"/>
            <w:gridSpan w:val="2"/>
            <w:vMerge w:val="restart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27-28</w:t>
            </w:r>
          </w:p>
        </w:tc>
        <w:tc>
          <w:tcPr>
            <w:tcW w:w="4536" w:type="dxa"/>
            <w:gridSpan w:val="3"/>
            <w:vMerge w:val="restart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Повторение.</w:t>
            </w:r>
          </w:p>
        </w:tc>
        <w:tc>
          <w:tcPr>
            <w:tcW w:w="5245" w:type="dxa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76"/>
        </w:trPr>
        <w:tc>
          <w:tcPr>
            <w:tcW w:w="714" w:type="dxa"/>
            <w:gridSpan w:val="2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536" w:type="dxa"/>
            <w:gridSpan w:val="3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245" w:type="dxa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0"/>
        </w:trPr>
        <w:tc>
          <w:tcPr>
            <w:tcW w:w="714" w:type="dxa"/>
            <w:gridSpan w:val="2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29.</w:t>
            </w:r>
          </w:p>
        </w:tc>
        <w:tc>
          <w:tcPr>
            <w:tcW w:w="4536" w:type="dxa"/>
            <w:gridSpan w:val="3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lang w:eastAsia="en-US"/>
              </w:rPr>
              <w:t>Применение</w:t>
            </w:r>
          </w:p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lang w:eastAsia="en-US"/>
              </w:rPr>
              <w:t xml:space="preserve"> моделей (схем) для решения </w:t>
            </w:r>
          </w:p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  <w:lang w:eastAsia="en-US"/>
              </w:rPr>
              <w:t>задач (7 ч)</w:t>
            </w:r>
          </w:p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Аналогия.</w:t>
            </w:r>
          </w:p>
        </w:tc>
        <w:tc>
          <w:tcPr>
            <w:tcW w:w="5245" w:type="dxa"/>
            <w:vMerge w:val="restart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Находить пары предметов с аналогичным сост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а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вом, действиями, признаками.</w:t>
            </w:r>
          </w:p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Находить закономерность и восстанавливать пр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о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пущенные элементы цепочки или таблицы.</w:t>
            </w:r>
          </w:p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Располагать предметы в цепочке или таблице, с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о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блюдая закономерность, аналогичную заданной.</w:t>
            </w:r>
          </w:p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Находить закономерность в ходе игры, формул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и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ровать и применять выигрышную стратегию.</w:t>
            </w: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0"/>
        </w:trPr>
        <w:tc>
          <w:tcPr>
            <w:tcW w:w="714" w:type="dxa"/>
            <w:gridSpan w:val="2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30.</w:t>
            </w:r>
          </w:p>
        </w:tc>
        <w:tc>
          <w:tcPr>
            <w:tcW w:w="4536" w:type="dxa"/>
            <w:gridSpan w:val="3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Закономерность.</w:t>
            </w:r>
          </w:p>
        </w:tc>
        <w:tc>
          <w:tcPr>
            <w:tcW w:w="5245" w:type="dxa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0"/>
        </w:trPr>
        <w:tc>
          <w:tcPr>
            <w:tcW w:w="714" w:type="dxa"/>
            <w:gridSpan w:val="2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31.</w:t>
            </w:r>
          </w:p>
        </w:tc>
        <w:tc>
          <w:tcPr>
            <w:tcW w:w="4536" w:type="dxa"/>
            <w:gridSpan w:val="3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Аналогичная закономерность.</w:t>
            </w:r>
          </w:p>
        </w:tc>
        <w:tc>
          <w:tcPr>
            <w:tcW w:w="5245" w:type="dxa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0"/>
        </w:trPr>
        <w:tc>
          <w:tcPr>
            <w:tcW w:w="714" w:type="dxa"/>
            <w:gridSpan w:val="2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32.</w:t>
            </w:r>
          </w:p>
        </w:tc>
        <w:tc>
          <w:tcPr>
            <w:tcW w:w="4536" w:type="dxa"/>
            <w:gridSpan w:val="3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к контрольной работе.</w:t>
            </w:r>
          </w:p>
        </w:tc>
        <w:tc>
          <w:tcPr>
            <w:tcW w:w="5245" w:type="dxa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0"/>
        </w:trPr>
        <w:tc>
          <w:tcPr>
            <w:tcW w:w="714" w:type="dxa"/>
            <w:gridSpan w:val="2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33.</w:t>
            </w:r>
          </w:p>
        </w:tc>
        <w:tc>
          <w:tcPr>
            <w:tcW w:w="4536" w:type="dxa"/>
            <w:gridSpan w:val="3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Контрольная работа по теме «Аналогия»</w:t>
            </w:r>
          </w:p>
        </w:tc>
        <w:tc>
          <w:tcPr>
            <w:tcW w:w="5245" w:type="dxa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AD2E7E" w:rsidRPr="00D06D45" w:rsidTr="00D06D45">
        <w:tblPrEx>
          <w:tblCellMar>
            <w:left w:w="0" w:type="dxa"/>
            <w:right w:w="0" w:type="dxa"/>
          </w:tblCellMar>
          <w:tblLook w:val="00A0"/>
        </w:tblPrEx>
        <w:trPr>
          <w:gridAfter w:val="1"/>
          <w:wAfter w:w="70" w:type="dxa"/>
          <w:trHeight w:val="20"/>
        </w:trPr>
        <w:tc>
          <w:tcPr>
            <w:tcW w:w="714" w:type="dxa"/>
            <w:gridSpan w:val="2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34.</w:t>
            </w:r>
          </w:p>
        </w:tc>
        <w:tc>
          <w:tcPr>
            <w:tcW w:w="4536" w:type="dxa"/>
            <w:gridSpan w:val="3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Выигрышная стратегия.</w:t>
            </w:r>
          </w:p>
        </w:tc>
        <w:tc>
          <w:tcPr>
            <w:tcW w:w="5245" w:type="dxa"/>
            <w:vMerge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:rsidR="00AD2E7E" w:rsidRPr="006502E8" w:rsidRDefault="00AD2E7E" w:rsidP="0093659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502E8">
        <w:rPr>
          <w:rFonts w:ascii="Times New Roman" w:hAnsi="Times New Roman"/>
          <w:b/>
          <w:sz w:val="24"/>
          <w:szCs w:val="24"/>
        </w:rPr>
        <w:t xml:space="preserve">Календарно-тематическое планирование  по информатике  </w:t>
      </w:r>
      <w:r>
        <w:rPr>
          <w:rFonts w:ascii="Times New Roman" w:hAnsi="Times New Roman"/>
          <w:b/>
          <w:sz w:val="24"/>
          <w:szCs w:val="24"/>
        </w:rPr>
        <w:t>4</w:t>
      </w:r>
      <w:r w:rsidRPr="006502E8">
        <w:rPr>
          <w:rFonts w:ascii="Times New Roman" w:hAnsi="Times New Roman"/>
          <w:b/>
          <w:sz w:val="24"/>
          <w:szCs w:val="24"/>
        </w:rPr>
        <w:t xml:space="preserve"> КЛАСС</w:t>
      </w:r>
    </w:p>
    <w:p w:rsidR="00AD2E7E" w:rsidRDefault="00AD2E7E" w:rsidP="006502E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7"/>
        <w:gridCol w:w="2763"/>
        <w:gridCol w:w="7432"/>
      </w:tblGrid>
      <w:tr w:rsidR="00AD2E7E" w:rsidRPr="00D06D45" w:rsidTr="00FB0564">
        <w:tc>
          <w:tcPr>
            <w:tcW w:w="457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763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7432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Задачи</w:t>
            </w:r>
          </w:p>
        </w:tc>
      </w:tr>
      <w:tr w:rsidR="00AD2E7E" w:rsidRPr="00D06D45" w:rsidTr="00FB0564">
        <w:tc>
          <w:tcPr>
            <w:tcW w:w="457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 xml:space="preserve">1. </w:t>
            </w:r>
          </w:p>
        </w:tc>
        <w:tc>
          <w:tcPr>
            <w:tcW w:w="2763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Ветвление в построчной записи алгоритма</w:t>
            </w:r>
          </w:p>
        </w:tc>
        <w:tc>
          <w:tcPr>
            <w:tcW w:w="7432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Дать представление о построчной записи алгоритма, учить запис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ы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вать условие ветвления в алгоритме, используя слова «если» и «то», учить выполнять алгоритмы с ветвлениями, закрепить представление о вложенности алгоритмов.</w:t>
            </w:r>
          </w:p>
        </w:tc>
      </w:tr>
      <w:tr w:rsidR="00AD2E7E" w:rsidRPr="00D06D45" w:rsidTr="00FB0564">
        <w:tc>
          <w:tcPr>
            <w:tcW w:w="457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763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 xml:space="preserve">Ветвление в построчной записи алгоритма </w:t>
            </w:r>
          </w:p>
        </w:tc>
        <w:tc>
          <w:tcPr>
            <w:tcW w:w="7432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Научить записывать условие ветвления в алгоритме, используя слова «Если», «то», «иначе»; учить выполнять алгоритмы с ветвлениями; закрепить представление о вложенности алгоритмов.</w:t>
            </w:r>
          </w:p>
        </w:tc>
      </w:tr>
      <w:tr w:rsidR="00AD2E7E" w:rsidRPr="00D06D45" w:rsidTr="00FB0564">
        <w:tc>
          <w:tcPr>
            <w:tcW w:w="457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 xml:space="preserve">3. </w:t>
            </w:r>
          </w:p>
        </w:tc>
        <w:tc>
          <w:tcPr>
            <w:tcW w:w="2763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Цикл в построчной з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а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писи алгоритма (кома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н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да «повторяй»)</w:t>
            </w:r>
          </w:p>
        </w:tc>
        <w:tc>
          <w:tcPr>
            <w:tcW w:w="7432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Дать представление о цикле в построчной записи алгоритма; учить записывать условие цикла в команде «повторяй»; учить выполнять алгоритмы с циклами.</w:t>
            </w:r>
          </w:p>
        </w:tc>
      </w:tr>
      <w:tr w:rsidR="00AD2E7E" w:rsidRPr="00D06D45" w:rsidTr="00FB0564">
        <w:tc>
          <w:tcPr>
            <w:tcW w:w="457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 xml:space="preserve">4. </w:t>
            </w:r>
          </w:p>
        </w:tc>
        <w:tc>
          <w:tcPr>
            <w:tcW w:w="2763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Алгоритм с параметр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а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ми (слова – актеры)</w:t>
            </w:r>
          </w:p>
        </w:tc>
        <w:tc>
          <w:tcPr>
            <w:tcW w:w="7432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Сформировать начальное представление о параметрах алгоритма; учить выполнять алгоритм с параметрами.</w:t>
            </w:r>
          </w:p>
        </w:tc>
      </w:tr>
      <w:tr w:rsidR="00AD2E7E" w:rsidRPr="00D06D45" w:rsidTr="00FB0564">
        <w:tc>
          <w:tcPr>
            <w:tcW w:w="457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 xml:space="preserve">5. </w:t>
            </w:r>
          </w:p>
        </w:tc>
        <w:tc>
          <w:tcPr>
            <w:tcW w:w="2763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Пошаговая запись р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е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 xml:space="preserve">зультатов выполнения алгоритма </w:t>
            </w:r>
          </w:p>
        </w:tc>
        <w:tc>
          <w:tcPr>
            <w:tcW w:w="7432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Научить записывать результат выполнения каждой команды алг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о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ритма; закрепить умение выполнять и составлять алгоритмы с вет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в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лениями, циклами и параметрами.</w:t>
            </w:r>
          </w:p>
        </w:tc>
      </w:tr>
      <w:tr w:rsidR="00AD2E7E" w:rsidRPr="00D06D45" w:rsidTr="00FB0564">
        <w:tc>
          <w:tcPr>
            <w:tcW w:w="457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 xml:space="preserve">6. </w:t>
            </w:r>
          </w:p>
        </w:tc>
        <w:tc>
          <w:tcPr>
            <w:tcW w:w="2763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Подготовка к проверо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ч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ной работе</w:t>
            </w:r>
          </w:p>
        </w:tc>
        <w:tc>
          <w:tcPr>
            <w:tcW w:w="7432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Закрепить представление о построчной записи ветвлений и циклов в алгоритмах, об использовании параметров; закрепить умение соста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в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лять и выполнять алгоритмы с ветвлениями, циклами и параметрами, а также умение записывать промежуточные результаты выполнения алгоритма.</w:t>
            </w:r>
          </w:p>
        </w:tc>
      </w:tr>
      <w:tr w:rsidR="00AD2E7E" w:rsidRPr="00D06D45" w:rsidTr="00FB0564">
        <w:tc>
          <w:tcPr>
            <w:tcW w:w="457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763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Проверочная работа (работа на компьютере)</w:t>
            </w:r>
          </w:p>
        </w:tc>
        <w:tc>
          <w:tcPr>
            <w:tcW w:w="7432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Закрепить представление о построчной записи ветвлений и циклов в алгоритмах, об использовании параметров; закрепить умение соста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в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лять и выполнять алгоритмы с ветвлениями, циклами и параметрами, а также умение записывать промежуточные результаты выполнения алгоритма.</w:t>
            </w:r>
          </w:p>
        </w:tc>
      </w:tr>
      <w:tr w:rsidR="00AD2E7E" w:rsidRPr="00D06D45" w:rsidTr="00FB0564">
        <w:tc>
          <w:tcPr>
            <w:tcW w:w="457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8 9.</w:t>
            </w:r>
          </w:p>
        </w:tc>
        <w:tc>
          <w:tcPr>
            <w:tcW w:w="2763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</w:p>
        </w:tc>
        <w:tc>
          <w:tcPr>
            <w:tcW w:w="7432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Закрепить представление о построчной записи ветвлений и циклов в алгоритмах, об использовании параметров; закрепить умение соста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в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лять и выполнять алгоритмы с ветвлениями, циклами и параметрами, а также умение записывать промежуточные результаты выполнения алгоритма.</w:t>
            </w:r>
          </w:p>
        </w:tc>
      </w:tr>
      <w:tr w:rsidR="00AD2E7E" w:rsidRPr="00D06D45" w:rsidTr="00FB0564">
        <w:tc>
          <w:tcPr>
            <w:tcW w:w="457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763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Общие свойства и отл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и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 xml:space="preserve">чительные признаки группы объектов </w:t>
            </w:r>
          </w:p>
        </w:tc>
        <w:tc>
          <w:tcPr>
            <w:tcW w:w="7432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Закрепить умение описывать в табличном виде общие действия и с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о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 xml:space="preserve">ставные части группы объектов, а также отличительные признаки объектов группы </w:t>
            </w:r>
          </w:p>
        </w:tc>
      </w:tr>
      <w:tr w:rsidR="00AD2E7E" w:rsidRPr="00D06D45" w:rsidTr="00FB0564">
        <w:tc>
          <w:tcPr>
            <w:tcW w:w="457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763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 xml:space="preserve">Схема состава объекта. Адрес составной части. </w:t>
            </w:r>
          </w:p>
        </w:tc>
        <w:tc>
          <w:tcPr>
            <w:tcW w:w="7432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Дать представление о ветвлении в построчной записи алгоритма;</w:t>
            </w:r>
          </w:p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Учить записывать условие ветвления в алгоритме, используя слова «если» и «то»; учить вып алгоритмы с ветвлениями; закрепить пре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д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ставление о вложенности алгоритмов.</w:t>
            </w:r>
          </w:p>
        </w:tc>
      </w:tr>
      <w:tr w:rsidR="00AD2E7E" w:rsidRPr="00D06D45" w:rsidTr="00FB0564">
        <w:tc>
          <w:tcPr>
            <w:tcW w:w="457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763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Массив объектов в сх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е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 xml:space="preserve">ме состава </w:t>
            </w:r>
          </w:p>
        </w:tc>
        <w:tc>
          <w:tcPr>
            <w:tcW w:w="7432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Закрепить умение заполнять схему состава объекта; научить пре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д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ставлять массив объектов на схеме состава; научить записывать адрес элемента массива в составе объекта.</w:t>
            </w:r>
          </w:p>
        </w:tc>
      </w:tr>
      <w:tr w:rsidR="00AD2E7E" w:rsidRPr="00D06D45" w:rsidTr="00FB0564">
        <w:tc>
          <w:tcPr>
            <w:tcW w:w="457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763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 xml:space="preserve">Признаки и действия объекта и его составных частей </w:t>
            </w:r>
          </w:p>
        </w:tc>
        <w:tc>
          <w:tcPr>
            <w:tcW w:w="7432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Научить записывать признаки и действия всего объекта и его частей на схеме состава.</w:t>
            </w:r>
          </w:p>
        </w:tc>
      </w:tr>
      <w:tr w:rsidR="00AD2E7E" w:rsidRPr="00D06D45" w:rsidTr="00FB0564">
        <w:tc>
          <w:tcPr>
            <w:tcW w:w="457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14</w:t>
            </w:r>
          </w:p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763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Подготовка и провед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е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ние проверочной работы (работа на компьютере)</w:t>
            </w:r>
          </w:p>
        </w:tc>
        <w:tc>
          <w:tcPr>
            <w:tcW w:w="7432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Закрепить представление о многоуровневой схеме состава, о записи адреса составной части предмета, о массиве объектов; закр умения описывать в табличном виде общие действия и составные части группы объектов, а также отличительные признаки объектов группы; анализировать структуру объекта и заполнять схему состава; пре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д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ставлять массив объектов на схеме состава……</w:t>
            </w:r>
          </w:p>
        </w:tc>
      </w:tr>
      <w:tr w:rsidR="00AD2E7E" w:rsidRPr="00D06D45" w:rsidTr="00FB0564">
        <w:tc>
          <w:tcPr>
            <w:tcW w:w="457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16</w:t>
            </w:r>
          </w:p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763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Повторение</w:t>
            </w:r>
          </w:p>
        </w:tc>
        <w:tc>
          <w:tcPr>
            <w:tcW w:w="7432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 xml:space="preserve">Закрепить представление о многоуровневой схеме состава, о записи адреса составной части предмета, о массиве объектов; закр умения описывать в табличном виде общие действия и составные части группы объектов, а также отличительные признаки объектов группы; </w:t>
            </w:r>
          </w:p>
        </w:tc>
      </w:tr>
      <w:tr w:rsidR="00AD2E7E" w:rsidRPr="00D06D45" w:rsidTr="00FB0564">
        <w:tc>
          <w:tcPr>
            <w:tcW w:w="457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763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Множество. Подмнож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е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ство. Пересечение мн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о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 xml:space="preserve">жеств. </w:t>
            </w:r>
          </w:p>
        </w:tc>
        <w:tc>
          <w:tcPr>
            <w:tcW w:w="7432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Закрепить представление о множествах, подмножествах, пересечении двух множеств; закрепить умение определять: принадлежность эл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е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ментов множеству, характер отношений между множествами</w:t>
            </w:r>
          </w:p>
        </w:tc>
      </w:tr>
      <w:tr w:rsidR="00AD2E7E" w:rsidRPr="00D06D45" w:rsidTr="00FB0564">
        <w:tc>
          <w:tcPr>
            <w:tcW w:w="457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763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Истинность высказыв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а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ний со словами «не», «и», «или»</w:t>
            </w:r>
          </w:p>
        </w:tc>
        <w:tc>
          <w:tcPr>
            <w:tcW w:w="7432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Закрепить представление о пересечении множеств, умение опред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е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лять принадлежность элементов множеству; закрепить представление о высказываниях и умение определять истинность высказываний со словами «не». «и», «или»</w:t>
            </w:r>
          </w:p>
        </w:tc>
      </w:tr>
      <w:tr w:rsidR="00AD2E7E" w:rsidRPr="00D06D45" w:rsidTr="00FB0564">
        <w:tc>
          <w:tcPr>
            <w:tcW w:w="457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763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 xml:space="preserve">Описание отношений объектов с помощью графов. </w:t>
            </w:r>
          </w:p>
        </w:tc>
        <w:tc>
          <w:tcPr>
            <w:tcW w:w="7432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Закрепить представление о графах и умение строить графы по сл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о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весному описанию отношений между предметами и существами</w:t>
            </w:r>
          </w:p>
        </w:tc>
      </w:tr>
      <w:tr w:rsidR="00AD2E7E" w:rsidRPr="00D06D45" w:rsidTr="00FB0564">
        <w:tc>
          <w:tcPr>
            <w:tcW w:w="457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763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Пути в графах («пут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е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шествуем по графу»)</w:t>
            </w:r>
          </w:p>
        </w:tc>
        <w:tc>
          <w:tcPr>
            <w:tcW w:w="7432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Познакомить с понятием «путь в графе»; научить строить и опис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ы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вать пути в графах</w:t>
            </w:r>
          </w:p>
        </w:tc>
      </w:tr>
      <w:tr w:rsidR="00AD2E7E" w:rsidRPr="00D06D45" w:rsidTr="00FB0564">
        <w:tc>
          <w:tcPr>
            <w:tcW w:w="457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763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Высказывания со сл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о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 xml:space="preserve">вами «не», «и», «или» и выделение подграфов </w:t>
            </w:r>
          </w:p>
        </w:tc>
        <w:tc>
          <w:tcPr>
            <w:tcW w:w="7432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Научить выделять детей часть ребер графа по высказыванию со сл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о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вами «не», «и», «или».</w:t>
            </w:r>
          </w:p>
        </w:tc>
      </w:tr>
      <w:tr w:rsidR="00AD2E7E" w:rsidRPr="00D06D45" w:rsidTr="00FB0564">
        <w:tc>
          <w:tcPr>
            <w:tcW w:w="457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763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Правило «Если - то»</w:t>
            </w:r>
          </w:p>
        </w:tc>
        <w:tc>
          <w:tcPr>
            <w:tcW w:w="7432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Познакомить детей с правилами «если - то»; научить записывать пр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а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вила «если - то», составлять схемы таких правил; учить определять ситуации; учить определять ситуации, в которых можно (нельзя) сд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е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лать вывод с помощью правила «!если – то»</w:t>
            </w:r>
          </w:p>
        </w:tc>
      </w:tr>
      <w:tr w:rsidR="00AD2E7E" w:rsidRPr="00D06D45" w:rsidTr="00FB0564">
        <w:tc>
          <w:tcPr>
            <w:tcW w:w="457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763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Схема рассуждений («делаем выводы»)</w:t>
            </w:r>
          </w:p>
        </w:tc>
        <w:tc>
          <w:tcPr>
            <w:tcW w:w="7432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Сформировать у детей начальное представление о схеме рассужд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е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ний; учить составлять схемы рассуждений из правил «если – то» и делать выводы с их помощью</w:t>
            </w:r>
          </w:p>
        </w:tc>
      </w:tr>
      <w:tr w:rsidR="00AD2E7E" w:rsidRPr="00D06D45" w:rsidTr="00FB0564">
        <w:tc>
          <w:tcPr>
            <w:tcW w:w="457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25</w:t>
            </w:r>
          </w:p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763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Подготовка и провед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е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ние проверочной работы (работа на компьютере)</w:t>
            </w:r>
          </w:p>
        </w:tc>
        <w:tc>
          <w:tcPr>
            <w:tcW w:w="7432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 xml:space="preserve">Закрепить представления о множествах подмножествах, пересечении и объединении множеств, об истинности высказываний; о графах и путях в графах; о правилах «если – то» и схемах рассуждений… </w:t>
            </w:r>
          </w:p>
        </w:tc>
      </w:tr>
      <w:tr w:rsidR="00AD2E7E" w:rsidRPr="00D06D45" w:rsidTr="00FB0564">
        <w:tc>
          <w:tcPr>
            <w:tcW w:w="457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27</w:t>
            </w:r>
          </w:p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2763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</w:p>
        </w:tc>
        <w:tc>
          <w:tcPr>
            <w:tcW w:w="7432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 xml:space="preserve">Закрепить представления о множествах подмножествах, пересечении и объединении множеств, об истинности высказываний; о графах и путях в графах; о правилах «если – то» и схемах рассуждений… </w:t>
            </w:r>
          </w:p>
        </w:tc>
      </w:tr>
      <w:tr w:rsidR="00AD2E7E" w:rsidRPr="00D06D45" w:rsidTr="00FB0564">
        <w:tc>
          <w:tcPr>
            <w:tcW w:w="457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2763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Составные части объе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к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тов. Объекты с необы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ч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ным составом.</w:t>
            </w:r>
          </w:p>
        </w:tc>
        <w:tc>
          <w:tcPr>
            <w:tcW w:w="7432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Закрепить умение описывать состав и состав и возможности объе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к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тов; учить сравнивать состав и возможности объектов; научить сра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в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нивать состав различных объектов и находить у них части с одинак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о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выми названиями, учить определят названия предметов по названиям составных частей; учить придумывать и описывать предметы; учить придумывать и описывать предметы с необычным составом</w:t>
            </w:r>
          </w:p>
        </w:tc>
      </w:tr>
      <w:tr w:rsidR="00AD2E7E" w:rsidRPr="00D06D45" w:rsidTr="00FB0564">
        <w:tc>
          <w:tcPr>
            <w:tcW w:w="457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763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Действия объектов. Объекты с необычным составом и дейст  («что стучит и что щекочет?»)</w:t>
            </w:r>
          </w:p>
        </w:tc>
        <w:tc>
          <w:tcPr>
            <w:tcW w:w="7432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Учить определят названия предметов и существ по заданному назв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а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нию действия; закрепить представление о связи между составными частями и возможностями объектов; научить придумывать и опис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ы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вать предметы с необычными составом и возможностями</w:t>
            </w:r>
          </w:p>
        </w:tc>
      </w:tr>
      <w:tr w:rsidR="00AD2E7E" w:rsidRPr="00D06D45" w:rsidTr="00FB0564">
        <w:tc>
          <w:tcPr>
            <w:tcW w:w="457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2763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Признаки объектов. Объекты с необыч  пр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и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 xml:space="preserve">знаками и действиями. </w:t>
            </w:r>
          </w:p>
        </w:tc>
        <w:tc>
          <w:tcPr>
            <w:tcW w:w="7432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 xml:space="preserve">Научить находить признаки с одним и тем же названием у предметов и существ разных групп; научить придумывать и описывать объекты с необычными признаками </w:t>
            </w:r>
          </w:p>
        </w:tc>
      </w:tr>
      <w:tr w:rsidR="00AD2E7E" w:rsidRPr="00D06D45" w:rsidTr="00FB0564">
        <w:tc>
          <w:tcPr>
            <w:tcW w:w="457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2763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Объекты, выполняющие обратные действия. А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л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горитм обратного де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й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 xml:space="preserve">ствия. </w:t>
            </w:r>
          </w:p>
        </w:tc>
        <w:tc>
          <w:tcPr>
            <w:tcW w:w="7432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Научить описывать с помощью алгоритма действие, обратное зада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н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ному</w:t>
            </w:r>
          </w:p>
        </w:tc>
      </w:tr>
      <w:tr w:rsidR="00AD2E7E" w:rsidRPr="00D06D45" w:rsidTr="00FB0564">
        <w:tc>
          <w:tcPr>
            <w:tcW w:w="457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33</w:t>
            </w:r>
          </w:p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2763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Подготовка и провед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е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ние проверочной работы</w:t>
            </w:r>
          </w:p>
        </w:tc>
        <w:tc>
          <w:tcPr>
            <w:tcW w:w="7432" w:type="dxa"/>
          </w:tcPr>
          <w:p w:rsidR="00AD2E7E" w:rsidRPr="00D06D45" w:rsidRDefault="00AD2E7E" w:rsidP="009365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6D45">
              <w:rPr>
                <w:rFonts w:ascii="Times New Roman" w:hAnsi="Times New Roman"/>
                <w:sz w:val="24"/>
                <w:szCs w:val="24"/>
              </w:rPr>
              <w:t>Закрепить знания о способах описания общих отличительных пр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>и</w:t>
            </w:r>
            <w:r w:rsidRPr="00D06D45">
              <w:rPr>
                <w:rFonts w:ascii="Times New Roman" w:hAnsi="Times New Roman"/>
                <w:sz w:val="24"/>
                <w:szCs w:val="24"/>
              </w:rPr>
              <w:t xml:space="preserve">знаков предметов и существ, о связях между составными частями, действиями и признаками объектов; о способах описания действий предметов и существ, об обратном действии, о ветвлениях  </w:t>
            </w:r>
          </w:p>
        </w:tc>
      </w:tr>
    </w:tbl>
    <w:p w:rsidR="00AD2E7E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AD2E7E" w:rsidRPr="006502E8" w:rsidRDefault="00AD2E7E" w:rsidP="006502E8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 w:rsidRPr="006502E8">
        <w:rPr>
          <w:rFonts w:ascii="Times New Roman" w:hAnsi="Times New Roman"/>
          <w:b/>
          <w:sz w:val="24"/>
          <w:szCs w:val="24"/>
        </w:rPr>
        <w:t>Учебно-методическое обеспечение курса</w:t>
      </w:r>
    </w:p>
    <w:p w:rsidR="00AD2E7E" w:rsidRPr="006502E8" w:rsidRDefault="00AD2E7E" w:rsidP="006502E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D2E7E" w:rsidRPr="006502E8" w:rsidRDefault="00AD2E7E" w:rsidP="006502E8">
      <w:pPr>
        <w:pStyle w:val="ListParagraph"/>
        <w:numPr>
          <w:ilvl w:val="0"/>
          <w:numId w:val="16"/>
        </w:numPr>
        <w:ind w:left="0" w:hanging="425"/>
        <w:jc w:val="both"/>
      </w:pPr>
      <w:r w:rsidRPr="006502E8">
        <w:t>Учебно-методический комплекс по программе А.В. Горячева:</w:t>
      </w:r>
    </w:p>
    <w:p w:rsidR="00AD2E7E" w:rsidRPr="006502E8" w:rsidRDefault="00AD2E7E" w:rsidP="006502E8">
      <w:pPr>
        <w:pStyle w:val="ListParagraph"/>
        <w:ind w:left="0"/>
        <w:jc w:val="both"/>
      </w:pPr>
    </w:p>
    <w:tbl>
      <w:tblPr>
        <w:tblW w:w="9639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94"/>
        <w:gridCol w:w="3659"/>
        <w:gridCol w:w="1701"/>
        <w:gridCol w:w="1701"/>
        <w:gridCol w:w="1984"/>
      </w:tblGrid>
      <w:tr w:rsidR="00AD2E7E" w:rsidRPr="00D06D45" w:rsidTr="00D06D45">
        <w:tc>
          <w:tcPr>
            <w:tcW w:w="594" w:type="dxa"/>
            <w:vAlign w:val="center"/>
          </w:tcPr>
          <w:p w:rsidR="00AD2E7E" w:rsidRPr="00D06D45" w:rsidRDefault="00AD2E7E" w:rsidP="00D06D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3659" w:type="dxa"/>
            <w:vAlign w:val="center"/>
          </w:tcPr>
          <w:p w:rsidR="00AD2E7E" w:rsidRPr="00D06D45" w:rsidRDefault="00AD2E7E" w:rsidP="00D06D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Название пособия</w:t>
            </w:r>
          </w:p>
        </w:tc>
        <w:tc>
          <w:tcPr>
            <w:tcW w:w="1701" w:type="dxa"/>
            <w:vAlign w:val="center"/>
          </w:tcPr>
          <w:p w:rsidR="00AD2E7E" w:rsidRPr="00D06D45" w:rsidRDefault="00AD2E7E" w:rsidP="00D06D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Год издания</w:t>
            </w:r>
          </w:p>
        </w:tc>
        <w:tc>
          <w:tcPr>
            <w:tcW w:w="1701" w:type="dxa"/>
            <w:vAlign w:val="center"/>
          </w:tcPr>
          <w:p w:rsidR="00AD2E7E" w:rsidRPr="00D06D45" w:rsidRDefault="00AD2E7E" w:rsidP="00D06D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Издательство</w:t>
            </w:r>
          </w:p>
        </w:tc>
        <w:tc>
          <w:tcPr>
            <w:tcW w:w="1984" w:type="dxa"/>
            <w:vAlign w:val="center"/>
          </w:tcPr>
          <w:p w:rsidR="00AD2E7E" w:rsidRPr="00D06D45" w:rsidRDefault="00AD2E7E" w:rsidP="00D06D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Автор</w:t>
            </w:r>
          </w:p>
        </w:tc>
      </w:tr>
      <w:tr w:rsidR="00AD2E7E" w:rsidRPr="00D06D45" w:rsidTr="00D06D45">
        <w:tc>
          <w:tcPr>
            <w:tcW w:w="594" w:type="dxa"/>
          </w:tcPr>
          <w:p w:rsidR="00AD2E7E" w:rsidRPr="00D06D45" w:rsidRDefault="00AD2E7E" w:rsidP="00D06D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659" w:type="dxa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Информатика в играх и задачах. 1 класс. В 2-х частях.</w:t>
            </w:r>
          </w:p>
        </w:tc>
        <w:tc>
          <w:tcPr>
            <w:tcW w:w="1701" w:type="dxa"/>
          </w:tcPr>
          <w:p w:rsidR="00AD2E7E" w:rsidRPr="00D06D45" w:rsidRDefault="00AD2E7E" w:rsidP="00D06D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1701" w:type="dxa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М.: Баласс</w:t>
            </w:r>
          </w:p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Горячев А.В., Горина К.И., Волкова Т.О.</w:t>
            </w:r>
          </w:p>
        </w:tc>
      </w:tr>
      <w:tr w:rsidR="00AD2E7E" w:rsidRPr="00D06D45" w:rsidTr="00D06D45">
        <w:tc>
          <w:tcPr>
            <w:tcW w:w="594" w:type="dxa"/>
          </w:tcPr>
          <w:p w:rsidR="00AD2E7E" w:rsidRPr="00D06D45" w:rsidRDefault="00AD2E7E" w:rsidP="00D06D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659" w:type="dxa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Информатика в играх и задачах. 2 класс. В 2-х частях.</w:t>
            </w:r>
          </w:p>
        </w:tc>
        <w:tc>
          <w:tcPr>
            <w:tcW w:w="1701" w:type="dxa"/>
          </w:tcPr>
          <w:p w:rsidR="00AD2E7E" w:rsidRPr="00D06D45" w:rsidRDefault="00AD2E7E" w:rsidP="00D06D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1701" w:type="dxa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М.: Баласс</w:t>
            </w:r>
          </w:p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Горячев А.В., Горина К.И., Волкова Т.О.</w:t>
            </w:r>
          </w:p>
        </w:tc>
      </w:tr>
      <w:tr w:rsidR="00AD2E7E" w:rsidRPr="00D06D45" w:rsidTr="00D06D45">
        <w:tc>
          <w:tcPr>
            <w:tcW w:w="594" w:type="dxa"/>
          </w:tcPr>
          <w:p w:rsidR="00AD2E7E" w:rsidRPr="00D06D45" w:rsidRDefault="00AD2E7E" w:rsidP="00D06D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659" w:type="dxa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Информатика в играх и задачах. 3 класс. В 2-х частях.</w:t>
            </w:r>
          </w:p>
        </w:tc>
        <w:tc>
          <w:tcPr>
            <w:tcW w:w="1701" w:type="dxa"/>
          </w:tcPr>
          <w:p w:rsidR="00AD2E7E" w:rsidRPr="00D06D45" w:rsidRDefault="00AD2E7E" w:rsidP="00D06D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1701" w:type="dxa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М.: Баласс</w:t>
            </w:r>
          </w:p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Горячев А.В., Горина К.И., Суворова Н.И.</w:t>
            </w:r>
          </w:p>
        </w:tc>
      </w:tr>
      <w:tr w:rsidR="00AD2E7E" w:rsidRPr="00D06D45" w:rsidTr="00D06D45">
        <w:tc>
          <w:tcPr>
            <w:tcW w:w="594" w:type="dxa"/>
          </w:tcPr>
          <w:p w:rsidR="00AD2E7E" w:rsidRPr="00D06D45" w:rsidRDefault="00AD2E7E" w:rsidP="00D06D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659" w:type="dxa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Информатика в играх и задачах. 4 класс. В 2-х частях.</w:t>
            </w:r>
          </w:p>
        </w:tc>
        <w:tc>
          <w:tcPr>
            <w:tcW w:w="1701" w:type="dxa"/>
          </w:tcPr>
          <w:p w:rsidR="00AD2E7E" w:rsidRPr="00D06D45" w:rsidRDefault="00AD2E7E" w:rsidP="00D06D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1701" w:type="dxa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М.: Баласс</w:t>
            </w:r>
          </w:p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Горячев А.В., Горина К.И., Суворова Н.И.</w:t>
            </w:r>
          </w:p>
        </w:tc>
      </w:tr>
      <w:tr w:rsidR="00AD2E7E" w:rsidRPr="00D06D45" w:rsidTr="00D06D45">
        <w:tc>
          <w:tcPr>
            <w:tcW w:w="594" w:type="dxa"/>
          </w:tcPr>
          <w:p w:rsidR="00AD2E7E" w:rsidRPr="00D06D45" w:rsidRDefault="00AD2E7E" w:rsidP="00D06D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659" w:type="dxa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Информатика в играх и задачах. Методические рекомендации для учителя</w:t>
            </w:r>
          </w:p>
        </w:tc>
        <w:tc>
          <w:tcPr>
            <w:tcW w:w="1701" w:type="dxa"/>
          </w:tcPr>
          <w:p w:rsidR="00AD2E7E" w:rsidRPr="00D06D45" w:rsidRDefault="00AD2E7E" w:rsidP="00D06D4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1701" w:type="dxa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М.: Баласс</w:t>
            </w:r>
          </w:p>
        </w:tc>
        <w:tc>
          <w:tcPr>
            <w:tcW w:w="1984" w:type="dxa"/>
          </w:tcPr>
          <w:p w:rsidR="00AD2E7E" w:rsidRPr="00D06D45" w:rsidRDefault="00AD2E7E" w:rsidP="00D06D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Козлова С.А., Рубин А.Г., Г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о</w:t>
            </w:r>
            <w:r w:rsidRPr="00D06D45">
              <w:rPr>
                <w:rFonts w:ascii="Times New Roman" w:hAnsi="Times New Roman"/>
                <w:sz w:val="24"/>
                <w:szCs w:val="24"/>
                <w:lang w:eastAsia="en-US"/>
              </w:rPr>
              <w:t>рячев А.В.</w:t>
            </w:r>
          </w:p>
        </w:tc>
      </w:tr>
    </w:tbl>
    <w:p w:rsidR="00AD2E7E" w:rsidRPr="006502E8" w:rsidRDefault="00AD2E7E" w:rsidP="006502E8">
      <w:pPr>
        <w:pStyle w:val="ListParagraph"/>
        <w:ind w:left="0"/>
        <w:jc w:val="both"/>
      </w:pPr>
    </w:p>
    <w:p w:rsidR="00AD2E7E" w:rsidRPr="006502E8" w:rsidRDefault="00AD2E7E" w:rsidP="006502E8">
      <w:pPr>
        <w:pStyle w:val="ListParagraph"/>
        <w:numPr>
          <w:ilvl w:val="0"/>
          <w:numId w:val="16"/>
        </w:numPr>
        <w:ind w:left="0"/>
        <w:jc w:val="both"/>
      </w:pPr>
      <w:r w:rsidRPr="006502E8">
        <w:t xml:space="preserve">Интернет портал PROШколу.ru </w:t>
      </w:r>
      <w:hyperlink r:id="rId5" w:history="1">
        <w:r w:rsidRPr="006502E8">
          <w:rPr>
            <w:rStyle w:val="Hyperlink"/>
          </w:rPr>
          <w:t>http://www.proshkolu.ru/</w:t>
        </w:r>
      </w:hyperlink>
    </w:p>
    <w:p w:rsidR="00AD2E7E" w:rsidRPr="006502E8" w:rsidRDefault="00AD2E7E" w:rsidP="006502E8">
      <w:pPr>
        <w:pStyle w:val="ListParagraph"/>
        <w:ind w:left="0"/>
        <w:jc w:val="both"/>
      </w:pPr>
    </w:p>
    <w:p w:rsidR="00AD2E7E" w:rsidRPr="006502E8" w:rsidRDefault="00AD2E7E" w:rsidP="006502E8">
      <w:pPr>
        <w:pStyle w:val="ListParagraph"/>
        <w:numPr>
          <w:ilvl w:val="0"/>
          <w:numId w:val="16"/>
        </w:numPr>
        <w:ind w:left="0"/>
        <w:jc w:val="both"/>
      </w:pPr>
      <w:hyperlink r:id="rId6" w:history="1">
        <w:r w:rsidRPr="006502E8">
          <w:rPr>
            <w:rStyle w:val="Hyperlink"/>
          </w:rPr>
          <w:t>http://school-collection.edu.ru/catalog/</w:t>
        </w:r>
      </w:hyperlink>
      <w:r w:rsidRPr="006502E8">
        <w:t xml:space="preserve"> – единая коллекция цифровых образовательных ресурсов.</w:t>
      </w:r>
    </w:p>
    <w:p w:rsidR="00AD2E7E" w:rsidRPr="006502E8" w:rsidRDefault="00AD2E7E" w:rsidP="006502E8">
      <w:pPr>
        <w:pStyle w:val="ListParagraph"/>
        <w:ind w:left="0"/>
        <w:jc w:val="both"/>
      </w:pPr>
    </w:p>
    <w:p w:rsidR="00AD2E7E" w:rsidRPr="006502E8" w:rsidRDefault="00AD2E7E" w:rsidP="006502E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D2E7E" w:rsidRPr="006502E8" w:rsidRDefault="00AD2E7E" w:rsidP="006502E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AD2E7E" w:rsidRPr="006502E8" w:rsidSect="00785CD6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601A24"/>
    <w:multiLevelType w:val="hybridMultilevel"/>
    <w:tmpl w:val="4D3A3EA2"/>
    <w:lvl w:ilvl="0" w:tplc="7658A256">
      <w:start w:val="1"/>
      <w:numFmt w:val="upperRoman"/>
      <w:lvlText w:val="%1."/>
      <w:lvlJc w:val="left"/>
      <w:pPr>
        <w:ind w:left="1429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">
    <w:nsid w:val="147322A6"/>
    <w:multiLevelType w:val="hybridMultilevel"/>
    <w:tmpl w:val="08308E3E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>
    <w:nsid w:val="19C1361A"/>
    <w:multiLevelType w:val="hybridMultilevel"/>
    <w:tmpl w:val="60E21676"/>
    <w:lvl w:ilvl="0" w:tplc="0419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1D947731"/>
    <w:multiLevelType w:val="hybridMultilevel"/>
    <w:tmpl w:val="CD6899CA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90552C9"/>
    <w:multiLevelType w:val="hybridMultilevel"/>
    <w:tmpl w:val="77C06EF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2B98297D"/>
    <w:multiLevelType w:val="hybridMultilevel"/>
    <w:tmpl w:val="A59CF82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3CF66F59"/>
    <w:multiLevelType w:val="hybridMultilevel"/>
    <w:tmpl w:val="0D8C0B8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43F25113"/>
    <w:multiLevelType w:val="hybridMultilevel"/>
    <w:tmpl w:val="3EF2447C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46782848"/>
    <w:multiLevelType w:val="hybridMultilevel"/>
    <w:tmpl w:val="196A75BE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478C08B3"/>
    <w:multiLevelType w:val="hybridMultilevel"/>
    <w:tmpl w:val="EA962CF6"/>
    <w:lvl w:ilvl="0" w:tplc="BFD4AACE">
      <w:numFmt w:val="bullet"/>
      <w:lvlText w:val="•"/>
      <w:lvlJc w:val="left"/>
      <w:pPr>
        <w:ind w:left="2438" w:hanging="945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55D64AD6"/>
    <w:multiLevelType w:val="hybridMultilevel"/>
    <w:tmpl w:val="69FA296C"/>
    <w:lvl w:ilvl="0" w:tplc="BFD4AACE">
      <w:numFmt w:val="bullet"/>
      <w:lvlText w:val="•"/>
      <w:lvlJc w:val="left"/>
      <w:pPr>
        <w:ind w:left="2438" w:hanging="945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61216FA4"/>
    <w:multiLevelType w:val="hybridMultilevel"/>
    <w:tmpl w:val="86FAA53E"/>
    <w:lvl w:ilvl="0" w:tplc="BFD4AACE">
      <w:numFmt w:val="bullet"/>
      <w:lvlText w:val="•"/>
      <w:lvlJc w:val="left"/>
      <w:pPr>
        <w:ind w:left="2438" w:hanging="945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61BC2312"/>
    <w:multiLevelType w:val="hybridMultilevel"/>
    <w:tmpl w:val="3C7CE44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6C6F3FEB"/>
    <w:multiLevelType w:val="hybridMultilevel"/>
    <w:tmpl w:val="A436473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7A57218F"/>
    <w:multiLevelType w:val="hybridMultilevel"/>
    <w:tmpl w:val="FC423618"/>
    <w:lvl w:ilvl="0" w:tplc="837EFC12">
      <w:start w:val="1"/>
      <w:numFmt w:val="decimal"/>
      <w:lvlText w:val="%1."/>
      <w:lvlJc w:val="left"/>
      <w:pPr>
        <w:ind w:left="142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5">
    <w:nsid w:val="7F3452A3"/>
    <w:multiLevelType w:val="hybridMultilevel"/>
    <w:tmpl w:val="08004DDC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8"/>
  </w:num>
  <w:num w:numId="3">
    <w:abstractNumId w:val="7"/>
  </w:num>
  <w:num w:numId="4">
    <w:abstractNumId w:val="1"/>
  </w:num>
  <w:num w:numId="5">
    <w:abstractNumId w:val="3"/>
  </w:num>
  <w:num w:numId="6">
    <w:abstractNumId w:val="2"/>
  </w:num>
  <w:num w:numId="7">
    <w:abstractNumId w:val="11"/>
  </w:num>
  <w:num w:numId="8">
    <w:abstractNumId w:val="4"/>
  </w:num>
  <w:num w:numId="9">
    <w:abstractNumId w:val="6"/>
  </w:num>
  <w:num w:numId="10">
    <w:abstractNumId w:val="12"/>
  </w:num>
  <w:num w:numId="11">
    <w:abstractNumId w:val="5"/>
  </w:num>
  <w:num w:numId="12">
    <w:abstractNumId w:val="13"/>
  </w:num>
  <w:num w:numId="13">
    <w:abstractNumId w:val="0"/>
  </w:num>
  <w:num w:numId="14">
    <w:abstractNumId w:val="9"/>
  </w:num>
  <w:num w:numId="15">
    <w:abstractNumId w:val="10"/>
  </w:num>
  <w:num w:numId="16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autoHyphenation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85CD6"/>
    <w:rsid w:val="002C70CA"/>
    <w:rsid w:val="00391337"/>
    <w:rsid w:val="004442EE"/>
    <w:rsid w:val="00571C4C"/>
    <w:rsid w:val="00585C6C"/>
    <w:rsid w:val="005B1C8F"/>
    <w:rsid w:val="006247C6"/>
    <w:rsid w:val="006502E8"/>
    <w:rsid w:val="006A6AF1"/>
    <w:rsid w:val="007057D2"/>
    <w:rsid w:val="00776163"/>
    <w:rsid w:val="00776FB9"/>
    <w:rsid w:val="00785CD6"/>
    <w:rsid w:val="0088793A"/>
    <w:rsid w:val="008A5FE4"/>
    <w:rsid w:val="00936592"/>
    <w:rsid w:val="00957687"/>
    <w:rsid w:val="009F30D8"/>
    <w:rsid w:val="00AC1358"/>
    <w:rsid w:val="00AD2E7E"/>
    <w:rsid w:val="00BB26FD"/>
    <w:rsid w:val="00BB35CF"/>
    <w:rsid w:val="00C0720D"/>
    <w:rsid w:val="00C1437D"/>
    <w:rsid w:val="00CF2ECA"/>
    <w:rsid w:val="00D06D45"/>
    <w:rsid w:val="00F90BBE"/>
    <w:rsid w:val="00FA4C20"/>
    <w:rsid w:val="00FB05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1C4C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785CD6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table" w:styleId="TableGrid">
    <w:name w:val="Table Grid"/>
    <w:basedOn w:val="TableNormal"/>
    <w:uiPriority w:val="99"/>
    <w:rsid w:val="00785CD6"/>
    <w:rPr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785CD6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chool-collection.edu.ru/catalog/" TargetMode="External"/><Relationship Id="rId5" Type="http://schemas.openxmlformats.org/officeDocument/2006/relationships/hyperlink" Target="http://www.proshkolu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26</TotalTime>
  <Pages>11</Pages>
  <Words>4325</Words>
  <Characters>24659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Пояснительная записка</dc:title>
  <dc:subject/>
  <dc:creator>ЛЮБА</dc:creator>
  <cp:keywords/>
  <dc:description/>
  <cp:lastModifiedBy>a.marat81@mail.ru</cp:lastModifiedBy>
  <cp:revision>4</cp:revision>
  <dcterms:created xsi:type="dcterms:W3CDTF">2020-11-17T17:15:00Z</dcterms:created>
  <dcterms:modified xsi:type="dcterms:W3CDTF">2020-11-17T17:36:00Z</dcterms:modified>
</cp:coreProperties>
</file>